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994" w:rsidRPr="0089636E" w:rsidRDefault="00DE0994" w:rsidP="00DE0994">
      <w:pPr>
        <w:jc w:val="left"/>
        <w:rPr>
          <w:rFonts w:eastAsia="Times New Roman"/>
          <w:lang w:eastAsia="pl-PL"/>
        </w:rPr>
      </w:pPr>
      <w:r w:rsidRPr="0089636E">
        <w:rPr>
          <w:rFonts w:eastAsia="Times New Roman"/>
          <w:lang w:eastAsia="pl-PL"/>
        </w:rPr>
        <w:t xml:space="preserve">Nr sprawy: </w:t>
      </w:r>
      <w:r w:rsidR="00BE0F4E">
        <w:rPr>
          <w:rFonts w:eastAsia="Times New Roman"/>
          <w:lang w:eastAsia="pl-PL"/>
        </w:rPr>
        <w:t>IR.2231.1.2017.AC.4</w:t>
      </w:r>
      <w:r w:rsidRPr="0089636E">
        <w:rPr>
          <w:rFonts w:eastAsia="Times New Roman"/>
          <w:lang w:eastAsia="pl-PL"/>
        </w:rPr>
        <w:tab/>
      </w:r>
      <w:r w:rsidRPr="0089636E">
        <w:rPr>
          <w:rFonts w:eastAsia="Times New Roman"/>
          <w:lang w:eastAsia="pl-PL"/>
        </w:rPr>
        <w:tab/>
      </w:r>
      <w:r w:rsidRPr="0089636E">
        <w:rPr>
          <w:rFonts w:eastAsia="Times New Roman"/>
          <w:lang w:eastAsia="pl-PL"/>
        </w:rPr>
        <w:tab/>
      </w:r>
      <w:r w:rsidRPr="0089636E">
        <w:rPr>
          <w:rFonts w:eastAsia="Times New Roman"/>
          <w:lang w:eastAsia="pl-PL"/>
        </w:rPr>
        <w:tab/>
      </w:r>
      <w:r w:rsidR="0089636E">
        <w:rPr>
          <w:rFonts w:eastAsia="Times New Roman"/>
          <w:lang w:eastAsia="pl-PL"/>
        </w:rPr>
        <w:tab/>
      </w:r>
      <w:r w:rsidRPr="0089636E">
        <w:rPr>
          <w:rFonts w:eastAsia="Times New Roman"/>
          <w:lang w:eastAsia="pl-PL"/>
        </w:rPr>
        <w:t xml:space="preserve">Szczecin </w:t>
      </w:r>
      <w:r w:rsidR="00305D17" w:rsidRPr="0089636E">
        <w:rPr>
          <w:rFonts w:eastAsia="Times New Roman"/>
          <w:lang w:eastAsia="pl-PL"/>
        </w:rPr>
        <w:t>1</w:t>
      </w:r>
      <w:r w:rsidR="00BE0F4E">
        <w:rPr>
          <w:rFonts w:eastAsia="Times New Roman"/>
          <w:lang w:eastAsia="pl-PL"/>
        </w:rPr>
        <w:t>6</w:t>
      </w:r>
      <w:r w:rsidR="00194722" w:rsidRPr="0089636E">
        <w:rPr>
          <w:rFonts w:eastAsia="Times New Roman"/>
          <w:lang w:eastAsia="pl-PL"/>
        </w:rPr>
        <w:t>.0</w:t>
      </w:r>
      <w:r w:rsidR="00BE0F4E">
        <w:rPr>
          <w:rFonts w:eastAsia="Times New Roman"/>
          <w:lang w:eastAsia="pl-PL"/>
        </w:rPr>
        <w:t>8</w:t>
      </w:r>
      <w:r w:rsidRPr="0089636E">
        <w:rPr>
          <w:rFonts w:eastAsia="Times New Roman"/>
          <w:lang w:eastAsia="pl-PL"/>
        </w:rPr>
        <w:t>.201</w:t>
      </w:r>
      <w:r w:rsidR="00194722" w:rsidRPr="0089636E">
        <w:rPr>
          <w:rFonts w:eastAsia="Times New Roman"/>
          <w:lang w:eastAsia="pl-PL"/>
        </w:rPr>
        <w:t>7</w:t>
      </w:r>
      <w:r w:rsidR="00666B76" w:rsidRPr="0089636E">
        <w:rPr>
          <w:rFonts w:eastAsia="Times New Roman"/>
          <w:lang w:eastAsia="pl-PL"/>
        </w:rPr>
        <w:t xml:space="preserve"> r.</w:t>
      </w:r>
    </w:p>
    <w:p w:rsidR="00DE0994" w:rsidRPr="0089636E" w:rsidRDefault="00DE0994" w:rsidP="00DE0994">
      <w:pPr>
        <w:jc w:val="left"/>
        <w:rPr>
          <w:rFonts w:eastAsia="Times New Roman"/>
          <w:lang w:eastAsia="pl-PL"/>
        </w:rPr>
      </w:pPr>
      <w:r w:rsidRPr="0089636E">
        <w:rPr>
          <w:rFonts w:eastAsia="Times New Roman"/>
          <w:lang w:eastAsia="pl-PL"/>
        </w:rPr>
        <w:t>Nr ogłoszenia w BZP</w:t>
      </w:r>
      <w:r w:rsidR="00BE0F4E">
        <w:rPr>
          <w:rFonts w:eastAsia="Times New Roman"/>
          <w:lang w:eastAsia="pl-PL"/>
        </w:rPr>
        <w:t xml:space="preserve">: </w:t>
      </w:r>
      <w:r w:rsidR="00BE0F4E">
        <w:t>500013525-N-2017</w:t>
      </w:r>
    </w:p>
    <w:p w:rsidR="00DE0994" w:rsidRPr="0089636E" w:rsidRDefault="00DE0994" w:rsidP="00C34262">
      <w:pPr>
        <w:jc w:val="center"/>
        <w:rPr>
          <w:rFonts w:eastAsia="Times New Roman"/>
          <w:lang w:eastAsia="pl-PL"/>
        </w:rPr>
      </w:pPr>
    </w:p>
    <w:p w:rsidR="00BE0F4E" w:rsidRPr="00BE0F4E" w:rsidRDefault="00BE0F4E" w:rsidP="00BE0F4E">
      <w:pPr>
        <w:jc w:val="center"/>
        <w:rPr>
          <w:rFonts w:eastAsia="Times New Roman" w:cs="Times New Roman"/>
          <w:szCs w:val="24"/>
          <w:lang w:eastAsia="pl-PL"/>
        </w:rPr>
      </w:pPr>
      <w:r w:rsidRPr="00BE0F4E">
        <w:rPr>
          <w:rFonts w:eastAsia="Times New Roman" w:cs="Times New Roman"/>
          <w:szCs w:val="24"/>
          <w:lang w:eastAsia="pl-PL"/>
        </w:rPr>
        <w:t>Zamek Książąt Pomorskich w Szczecinie: Wykonanie robót budowlanych dotyczących zabezpieczenia miejsca katastrofy budowlanej w skrzydle północnym Zamku Książąt Pomorskich w Szczecinie</w:t>
      </w:r>
      <w:r w:rsidRPr="00BE0F4E">
        <w:rPr>
          <w:rFonts w:eastAsia="Times New Roman" w:cs="Times New Roman"/>
          <w:szCs w:val="24"/>
          <w:lang w:eastAsia="pl-PL"/>
        </w:rPr>
        <w:br/>
      </w:r>
      <w:r w:rsidRPr="00BE0F4E">
        <w:rPr>
          <w:rFonts w:eastAsia="Times New Roman" w:cs="Times New Roman"/>
          <w:szCs w:val="24"/>
          <w:lang w:eastAsia="pl-PL"/>
        </w:rPr>
        <w:br/>
        <w:t xml:space="preserve">OGŁOSZENIE O UDZIELENIU ZAMÓWIENIA - Roboty budowlane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Zamieszczanie ogłoszenia:</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obowiązkowe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Ogłoszenie dotyczy:</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zamówienia publicznego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Zamówienie dotyczy projektu lub programu współfinansowanego ze środków Unii Europejskiej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nie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Zamówienie było przedmiotem ogłoszenia w Biuletynie Zamówień Publicznych:</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nie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Ogłoszenie o zmianie ogłoszenia zostało zamieszczone w Biuletynie Zamówień Publicznych:</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nie </w:t>
      </w:r>
    </w:p>
    <w:p w:rsidR="00BE0F4E" w:rsidRPr="00BE0F4E" w:rsidRDefault="00BE0F4E" w:rsidP="00BE0F4E">
      <w:pPr>
        <w:jc w:val="left"/>
        <w:rPr>
          <w:rFonts w:eastAsia="Times New Roman" w:cs="Times New Roman"/>
          <w:szCs w:val="24"/>
          <w:lang w:eastAsia="pl-PL"/>
        </w:rPr>
      </w:pP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u w:val="single"/>
          <w:lang w:eastAsia="pl-PL"/>
        </w:rPr>
        <w:t>SEKCJA I: ZAMAWIAJĄCY</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 1) NAZWA I ADRES: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Zamek Książąt Pomorskich w Szczecinie, Krajowy numer identyfikacyjny 810543200, ul. ul. Korsarzy  34, 70-540  Szczecin, woj. zachodniopomorskie, państwo Polska, tel. +48914348311, e-mail zamek@zamek.szczecin.pl, faks +48914347984. </w:t>
      </w:r>
      <w:r w:rsidRPr="00BE0F4E">
        <w:rPr>
          <w:rFonts w:eastAsia="Times New Roman" w:cs="Times New Roman"/>
          <w:szCs w:val="24"/>
          <w:lang w:eastAsia="pl-PL"/>
        </w:rPr>
        <w:br/>
        <w:t>Adres strony internetowej (</w:t>
      </w:r>
      <w:proofErr w:type="spellStart"/>
      <w:r w:rsidRPr="00BE0F4E">
        <w:rPr>
          <w:rFonts w:eastAsia="Times New Roman" w:cs="Times New Roman"/>
          <w:szCs w:val="24"/>
          <w:lang w:eastAsia="pl-PL"/>
        </w:rPr>
        <w:t>url</w:t>
      </w:r>
      <w:proofErr w:type="spellEnd"/>
      <w:r w:rsidRPr="00BE0F4E">
        <w:rPr>
          <w:rFonts w:eastAsia="Times New Roman" w:cs="Times New Roman"/>
          <w:szCs w:val="24"/>
          <w:lang w:eastAsia="pl-PL"/>
        </w:rPr>
        <w:t xml:space="preserve">): www.bip.zamek-szczecin.pl.top2.pl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I.2) RODZAJ ZAMAWIAJĄCEGO:</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Podmiot prawa publicznego</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u w:val="single"/>
          <w:lang w:eastAsia="pl-PL"/>
        </w:rPr>
        <w:t xml:space="preserve">SEKCJA II: PRZEDMIOT ZAMÓWIENIA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II.1) Nazwa nadana zamówieniu przez zamawiającego: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Wykonanie robót budowlanych dotyczących zabezpieczenia miejsca katastrofy budowlanej w skrzydle północnym Zamku Książąt Pomorskich w Szczecinie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Numer referencyjny</w:t>
      </w:r>
      <w:r w:rsidRPr="00BE0F4E">
        <w:rPr>
          <w:rFonts w:eastAsia="Times New Roman" w:cs="Times New Roman"/>
          <w:i/>
          <w:iCs/>
          <w:szCs w:val="24"/>
          <w:lang w:eastAsia="pl-PL"/>
        </w:rPr>
        <w:t>(jeżeli dotyczy):</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IR.2231.1.2017.AC.4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II.2) Rodzaj zamówienia:</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Roboty budowlane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II.3) Krótki opis przedmiotu zamówienia </w:t>
      </w:r>
      <w:r w:rsidRPr="00BE0F4E">
        <w:rPr>
          <w:rFonts w:eastAsia="Times New Roman" w:cs="Times New Roman"/>
          <w:i/>
          <w:iCs/>
          <w:szCs w:val="24"/>
          <w:lang w:eastAsia="pl-PL"/>
        </w:rPr>
        <w:t>(wielkość, zakres, rodzaj i ilość dostaw, usług lub robót budowlanych lub określenie zapotrzebowania i wymagań )</w:t>
      </w:r>
      <w:r w:rsidRPr="00BE0F4E">
        <w:rPr>
          <w:rFonts w:eastAsia="Times New Roman" w:cs="Times New Roman"/>
          <w:szCs w:val="24"/>
          <w:lang w:eastAsia="pl-PL"/>
        </w:rPr>
        <w:t xml:space="preserve"> </w:t>
      </w:r>
      <w:r w:rsidRPr="00BE0F4E">
        <w:rPr>
          <w:rFonts w:eastAsia="Times New Roman" w:cs="Times New Roman"/>
          <w:b/>
          <w:bCs/>
          <w:szCs w:val="24"/>
          <w:lang w:eastAsia="pl-PL"/>
        </w:rPr>
        <w:t>a w przypadku partnerstwa innowacyjnego - określenie zapotrzebowania na innowacyjny produkt, usługę lub roboty budowlane:</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Przedmiotem zamówienia jest wykonanie robót zabezpieczających miejsce katastrofy budowlanej w skrzydle północnym Zamku Książąt Pomorskich w Szczecinie stosownie do Decyzji Powiatowego Inspektora Nadzoru Budowlanego w Powiecie Grodzkim Szczecin z dnia 12 maja 2017 r. znak [ROP.515.3.2098.2017.WT.PW.CM]. Celem wykonania robót zabezpieczających jest likwidacja zagrożenia oraz przeciwdziałanie rozszerzaniu się skutków katastrofy budowlanej w tym wykonanie między innymi: stabilizacji i rozbiórki odspojonej części sklepienia, głowicy słupa i uszkodzonego trzonu słupa II piętra rozbiórki pozostałych słupów oraz częściowej rozbiórki uszkodzonych części sklepień usunięcia gruzu z piwnicy oraz wykonania stemplowania i rozparcia sklepień.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II.4) Informacja o częściach zamówienia:</w:t>
      </w:r>
      <w:r w:rsidRPr="00BE0F4E">
        <w:rPr>
          <w:rFonts w:eastAsia="Times New Roman" w:cs="Times New Roman"/>
          <w:szCs w:val="24"/>
          <w:lang w:eastAsia="pl-PL"/>
        </w:rPr>
        <w:t xml:space="preserve"> </w:t>
      </w:r>
      <w:r w:rsidRPr="00BE0F4E">
        <w:rPr>
          <w:rFonts w:eastAsia="Times New Roman" w:cs="Times New Roman"/>
          <w:szCs w:val="24"/>
          <w:lang w:eastAsia="pl-PL"/>
        </w:rPr>
        <w:br/>
      </w:r>
      <w:r w:rsidRPr="00BE0F4E">
        <w:rPr>
          <w:rFonts w:eastAsia="Times New Roman" w:cs="Times New Roman"/>
          <w:b/>
          <w:bCs/>
          <w:szCs w:val="24"/>
          <w:lang w:eastAsia="pl-PL"/>
        </w:rPr>
        <w:t>Zamówienie było podzielone na części:</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nie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II.5) Główny Kod CPV:</w:t>
      </w:r>
      <w:r w:rsidRPr="00BE0F4E">
        <w:rPr>
          <w:rFonts w:eastAsia="Times New Roman" w:cs="Times New Roman"/>
          <w:szCs w:val="24"/>
          <w:lang w:eastAsia="pl-PL"/>
        </w:rPr>
        <w:t xml:space="preserve"> 45111300-1</w:t>
      </w:r>
    </w:p>
    <w:p w:rsidR="00BE0F4E" w:rsidRPr="00BE0F4E" w:rsidRDefault="00BE0F4E" w:rsidP="00BE0F4E">
      <w:pPr>
        <w:jc w:val="left"/>
        <w:rPr>
          <w:rFonts w:eastAsia="Times New Roman" w:cs="Times New Roman"/>
          <w:szCs w:val="24"/>
          <w:lang w:eastAsia="pl-PL"/>
        </w:rPr>
      </w:pP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Dodatkowe kody CPV: </w:t>
      </w:r>
      <w:r w:rsidRPr="00BE0F4E">
        <w:rPr>
          <w:rFonts w:eastAsia="Times New Roman" w:cs="Times New Roman"/>
          <w:szCs w:val="24"/>
          <w:lang w:eastAsia="pl-PL"/>
        </w:rPr>
        <w:t xml:space="preserve">45212354-2, 45223100-7, 45111220-6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u w:val="single"/>
          <w:lang w:eastAsia="pl-PL"/>
        </w:rPr>
        <w:t xml:space="preserve">SEKCJA III: PROCEDURA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III.1) TRYB UDZIELENIA ZAMÓWIENIA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Zamówienie z wolnej ręki</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III.2) Ogłoszenie dotyczy zakończenia dynamicznego systemu zakupów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nie</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III.3) Informacje dodatkowe: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BE0F4E" w:rsidRPr="00BE0F4E" w:rsidTr="00BE0F4E">
        <w:trPr>
          <w:gridAfter w:val="1"/>
          <w:tblCellSpacing w:w="15" w:type="dxa"/>
        </w:trPr>
        <w:tc>
          <w:tcPr>
            <w:tcW w:w="0" w:type="auto"/>
            <w:vAlign w:val="center"/>
            <w:hideMark/>
          </w:tcPr>
          <w:p w:rsidR="00BE0F4E" w:rsidRPr="00BE0F4E" w:rsidRDefault="00BE0F4E" w:rsidP="00BE0F4E">
            <w:pPr>
              <w:jc w:val="left"/>
              <w:rPr>
                <w:rFonts w:eastAsia="Times New Roman" w:cs="Times New Roman"/>
                <w:szCs w:val="24"/>
                <w:lang w:eastAsia="pl-PL"/>
              </w:rPr>
            </w:pPr>
          </w:p>
        </w:tc>
      </w:tr>
      <w:tr w:rsidR="00BE0F4E" w:rsidRPr="00BE0F4E" w:rsidTr="00BE0F4E">
        <w:trPr>
          <w:gridAfter w:val="1"/>
          <w:tblCellSpacing w:w="15" w:type="dxa"/>
        </w:trPr>
        <w:tc>
          <w:tcPr>
            <w:tcW w:w="0" w:type="auto"/>
            <w:vAlign w:val="center"/>
            <w:hideMark/>
          </w:tcPr>
          <w:p w:rsidR="00BE0F4E" w:rsidRPr="00BE0F4E" w:rsidRDefault="00BE0F4E" w:rsidP="00BE0F4E">
            <w:pPr>
              <w:jc w:val="left"/>
              <w:rPr>
                <w:rFonts w:eastAsia="Times New Roman" w:cs="Times New Roman"/>
                <w:lang w:eastAsia="pl-PL"/>
              </w:rPr>
            </w:pPr>
          </w:p>
        </w:tc>
      </w:tr>
      <w:tr w:rsidR="00BE0F4E" w:rsidRPr="00BE0F4E" w:rsidTr="00BE0F4E">
        <w:trPr>
          <w:tblCellSpacing w:w="15" w:type="dxa"/>
        </w:trPr>
        <w:tc>
          <w:tcPr>
            <w:tcW w:w="0" w:type="auto"/>
            <w:gridSpan w:val="2"/>
            <w:vAlign w:val="center"/>
            <w:hideMark/>
          </w:tcPr>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IV.1) DATA UDZIELENIA ZAMÓWIENIA: </w:t>
            </w:r>
            <w:r w:rsidRPr="00BE0F4E">
              <w:rPr>
                <w:rFonts w:eastAsia="Times New Roman" w:cs="Times New Roman"/>
                <w:szCs w:val="24"/>
                <w:lang w:eastAsia="pl-PL"/>
              </w:rPr>
              <w:t xml:space="preserve">03/08/2017 </w:t>
            </w:r>
            <w:r w:rsidRPr="00BE0F4E">
              <w:rPr>
                <w:rFonts w:eastAsia="Times New Roman" w:cs="Times New Roman"/>
                <w:szCs w:val="24"/>
                <w:lang w:eastAsia="pl-PL"/>
              </w:rPr>
              <w:br/>
            </w:r>
            <w:r w:rsidRPr="00BE0F4E">
              <w:rPr>
                <w:rFonts w:eastAsia="Times New Roman" w:cs="Times New Roman"/>
                <w:b/>
                <w:bCs/>
                <w:szCs w:val="24"/>
                <w:lang w:eastAsia="pl-PL"/>
              </w:rPr>
              <w:t xml:space="preserve">IV.2) Całkowita wartość zamówienia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lastRenderedPageBreak/>
              <w:t>Wartość bez VAT</w:t>
            </w:r>
            <w:r w:rsidRPr="00BE0F4E">
              <w:rPr>
                <w:rFonts w:eastAsia="Times New Roman" w:cs="Times New Roman"/>
                <w:szCs w:val="24"/>
                <w:lang w:eastAsia="pl-PL"/>
              </w:rPr>
              <w:t xml:space="preserve"> 5500000 </w:t>
            </w:r>
            <w:r w:rsidRPr="00BE0F4E">
              <w:rPr>
                <w:rFonts w:eastAsia="Times New Roman" w:cs="Times New Roman"/>
                <w:szCs w:val="24"/>
                <w:lang w:eastAsia="pl-PL"/>
              </w:rPr>
              <w:br/>
            </w:r>
            <w:r w:rsidRPr="00BE0F4E">
              <w:rPr>
                <w:rFonts w:eastAsia="Times New Roman" w:cs="Times New Roman"/>
                <w:b/>
                <w:bCs/>
                <w:szCs w:val="24"/>
                <w:lang w:eastAsia="pl-PL"/>
              </w:rPr>
              <w:t>Waluta</w:t>
            </w:r>
            <w:r w:rsidRPr="00BE0F4E">
              <w:rPr>
                <w:rFonts w:eastAsia="Times New Roman" w:cs="Times New Roman"/>
                <w:szCs w:val="24"/>
                <w:lang w:eastAsia="pl-PL"/>
              </w:rPr>
              <w:t xml:space="preserve"> PLN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IV.3) INFORMACJE O OFERTACH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Liczba otrzymanych ofert:  1 </w:t>
            </w:r>
            <w:r w:rsidRPr="00BE0F4E">
              <w:rPr>
                <w:rFonts w:eastAsia="Times New Roman" w:cs="Times New Roman"/>
                <w:szCs w:val="24"/>
                <w:lang w:eastAsia="pl-PL"/>
              </w:rPr>
              <w:br/>
              <w:t xml:space="preserve">w tym: </w:t>
            </w:r>
            <w:r w:rsidRPr="00BE0F4E">
              <w:rPr>
                <w:rFonts w:eastAsia="Times New Roman" w:cs="Times New Roman"/>
                <w:szCs w:val="24"/>
                <w:lang w:eastAsia="pl-PL"/>
              </w:rPr>
              <w:br/>
              <w:t xml:space="preserve">liczba otrzymanych ofert od małych i średnich przedsiębiorstw:  1 </w:t>
            </w:r>
            <w:r w:rsidRPr="00BE0F4E">
              <w:rPr>
                <w:rFonts w:eastAsia="Times New Roman" w:cs="Times New Roman"/>
                <w:szCs w:val="24"/>
                <w:lang w:eastAsia="pl-PL"/>
              </w:rPr>
              <w:br/>
              <w:t xml:space="preserve">liczba otrzymanych ofert od wykonawców z innych państw członkowskich Unii Europejskiej:  0 </w:t>
            </w:r>
            <w:r w:rsidRPr="00BE0F4E">
              <w:rPr>
                <w:rFonts w:eastAsia="Times New Roman" w:cs="Times New Roman"/>
                <w:szCs w:val="24"/>
                <w:lang w:eastAsia="pl-PL"/>
              </w:rPr>
              <w:br/>
              <w:t xml:space="preserve">liczba otrzymanych ofert od wykonawców z państw niebędących członkami Unii Europejskiej:  0 </w:t>
            </w:r>
            <w:r w:rsidRPr="00BE0F4E">
              <w:rPr>
                <w:rFonts w:eastAsia="Times New Roman" w:cs="Times New Roman"/>
                <w:szCs w:val="24"/>
                <w:lang w:eastAsia="pl-PL"/>
              </w:rPr>
              <w:br/>
              <w:t xml:space="preserve">liczba ofert otrzymanych drogą elektroniczną:  0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IV.4) LICZBA ODRZUCONYCH OFERT: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IV.5) NAZWA I ADRES WYKONAWCY, KTÓREMU UDZIELONO ZAMÓWIENIA</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Zamówienie zostało udzielone wykonawcom wspólnie ubiegającym się o udzielenie: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nie</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Nazwa wykonawcy: RESTAURO Sp. z o.o. </w:t>
            </w:r>
            <w:r w:rsidRPr="00BE0F4E">
              <w:rPr>
                <w:rFonts w:eastAsia="Times New Roman" w:cs="Times New Roman"/>
                <w:szCs w:val="24"/>
                <w:lang w:eastAsia="pl-PL"/>
              </w:rPr>
              <w:br/>
              <w:t xml:space="preserve">Email wykonawcy: restauro@restauro.pl </w:t>
            </w:r>
            <w:r w:rsidRPr="00BE0F4E">
              <w:rPr>
                <w:rFonts w:eastAsia="Times New Roman" w:cs="Times New Roman"/>
                <w:szCs w:val="24"/>
                <w:lang w:eastAsia="pl-PL"/>
              </w:rPr>
              <w:br/>
              <w:t xml:space="preserve">Adres pocztowy: ul. Wola Zamkowa 6 </w:t>
            </w:r>
            <w:r w:rsidRPr="00BE0F4E">
              <w:rPr>
                <w:rFonts w:eastAsia="Times New Roman" w:cs="Times New Roman"/>
                <w:szCs w:val="24"/>
                <w:lang w:eastAsia="pl-PL"/>
              </w:rPr>
              <w:br/>
              <w:t xml:space="preserve">Kod pocztowy: 87-100 </w:t>
            </w:r>
            <w:r w:rsidRPr="00BE0F4E">
              <w:rPr>
                <w:rFonts w:eastAsia="Times New Roman" w:cs="Times New Roman"/>
                <w:szCs w:val="24"/>
                <w:lang w:eastAsia="pl-PL"/>
              </w:rPr>
              <w:br/>
              <w:t xml:space="preserve">Miejscowość: Toruń </w:t>
            </w:r>
            <w:r w:rsidRPr="00BE0F4E">
              <w:rPr>
                <w:rFonts w:eastAsia="Times New Roman" w:cs="Times New Roman"/>
                <w:szCs w:val="24"/>
                <w:lang w:eastAsia="pl-PL"/>
              </w:rPr>
              <w:br/>
              <w:t xml:space="preserve">Kraj/woj.: kujawsko - pomorskie </w:t>
            </w:r>
            <w:r w:rsidRPr="00BE0F4E">
              <w:rPr>
                <w:rFonts w:eastAsia="Times New Roman" w:cs="Times New Roman"/>
                <w:szCs w:val="24"/>
                <w:lang w:eastAsia="pl-PL"/>
              </w:rPr>
              <w:br/>
              <w:t xml:space="preserve">Wykonawca jest małym/średnim przedsiębiorcą: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tak</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Wykonawca pochodzi z innego państwa członkowskiego Unii Europejskiej: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nie</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Wykonawca pochodzi z innego państwa nie będącego członkiem Unii Europejskiej: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nie</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IV.6) INFORMACJA O CENIE WYBRANEJ OFERTY/ WARTOŚCI ZAWARTEJ UMOWY ORAZ O OFERTACH Z NAJNIŻSZĄ I NAJWYŻSZĄ CENĄ/KOSZTEM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Cena wybranej oferty/wartość umowy </w:t>
            </w:r>
            <w:r w:rsidRPr="00BE0F4E">
              <w:rPr>
                <w:rFonts w:eastAsia="Times New Roman" w:cs="Times New Roman"/>
                <w:szCs w:val="24"/>
                <w:lang w:eastAsia="pl-PL"/>
              </w:rPr>
              <w:t xml:space="preserve">6765000 </w:t>
            </w:r>
            <w:r w:rsidRPr="00BE0F4E">
              <w:rPr>
                <w:rFonts w:eastAsia="Times New Roman" w:cs="Times New Roman"/>
                <w:szCs w:val="24"/>
                <w:lang w:eastAsia="pl-PL"/>
              </w:rPr>
              <w:br/>
              <w:t xml:space="preserve">Oferta z najniższą ceną/kosztem 6765000 </w:t>
            </w:r>
            <w:r w:rsidRPr="00BE0F4E">
              <w:rPr>
                <w:rFonts w:eastAsia="Times New Roman" w:cs="Times New Roman"/>
                <w:szCs w:val="24"/>
                <w:lang w:eastAsia="pl-PL"/>
              </w:rPr>
              <w:br/>
              <w:t xml:space="preserve">Oferta z najwyższą ceną/kosztem 6765000 </w:t>
            </w:r>
            <w:r w:rsidRPr="00BE0F4E">
              <w:rPr>
                <w:rFonts w:eastAsia="Times New Roman" w:cs="Times New Roman"/>
                <w:szCs w:val="24"/>
                <w:lang w:eastAsia="pl-PL"/>
              </w:rPr>
              <w:br/>
              <w:t xml:space="preserve">Waluta: PLN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IV.7) Informacje na temat podwykonawstwa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Wykonawca przewiduje powierzenie wykonania części zamówienia podwykonawcy/podwykonawcom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nie</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Wartość lub procentowa część zamówienia, jaka zostanie powierzona podwykonawcy lub podwykonawcom: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IV.8) Informacje dodatkowe: </w:t>
            </w:r>
          </w:p>
        </w:tc>
      </w:tr>
    </w:tbl>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IV.9) UZASADNIENIE UDZIELENIA ZAMÓWIENIA W TRYBIE NEGOCJACJI BEZ OGŁOSZENIA, ZAMÓWIENIA Z WOLNEJ RĘKI ALBO ZAPYTANIA O CENĘ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IV.9.1) Podstawa prawna</w:t>
      </w:r>
      <w:r w:rsidRPr="00BE0F4E">
        <w:rPr>
          <w:rFonts w:eastAsia="Times New Roman" w:cs="Times New Roman"/>
          <w:szCs w:val="24"/>
          <w:lang w:eastAsia="pl-PL"/>
        </w:rPr>
        <w:t xml:space="preserve"> </w:t>
      </w:r>
    </w:p>
    <w:p w:rsidR="00BE0F4E" w:rsidRPr="00BE0F4E" w:rsidRDefault="00BE0F4E" w:rsidP="00BE0F4E">
      <w:pPr>
        <w:jc w:val="left"/>
        <w:rPr>
          <w:rFonts w:eastAsia="Times New Roman" w:cs="Times New Roman"/>
          <w:szCs w:val="24"/>
          <w:lang w:eastAsia="pl-PL"/>
        </w:rPr>
      </w:pPr>
      <w:r w:rsidRPr="00BE0F4E">
        <w:rPr>
          <w:rFonts w:eastAsia="Times New Roman" w:cs="Times New Roman"/>
          <w:szCs w:val="24"/>
          <w:lang w:eastAsia="pl-PL"/>
        </w:rPr>
        <w:t xml:space="preserve">Postępowanie prowadzone jest w trybie  zamówienia z wolnej ręki  na podstawie art. 67 ust. 1 pkt 3  ustawy Pzp. </w:t>
      </w:r>
    </w:p>
    <w:p w:rsidR="00BE0F4E" w:rsidRPr="00BE0F4E" w:rsidRDefault="00BE0F4E" w:rsidP="00BE0F4E">
      <w:pPr>
        <w:jc w:val="left"/>
        <w:rPr>
          <w:rFonts w:eastAsia="Times New Roman" w:cs="Times New Roman"/>
          <w:szCs w:val="24"/>
          <w:lang w:eastAsia="pl-PL"/>
        </w:rPr>
      </w:pPr>
      <w:r w:rsidRPr="00BE0F4E">
        <w:rPr>
          <w:rFonts w:eastAsia="Times New Roman" w:cs="Times New Roman"/>
          <w:b/>
          <w:bCs/>
          <w:szCs w:val="24"/>
          <w:lang w:eastAsia="pl-PL"/>
        </w:rPr>
        <w:t xml:space="preserve">IV.9.2) Uzasadnienie wyboru trybu </w:t>
      </w:r>
    </w:p>
    <w:p w:rsidR="00BE0F4E" w:rsidRPr="00BE0F4E" w:rsidRDefault="00BE0F4E" w:rsidP="00BE0F4E">
      <w:pPr>
        <w:rPr>
          <w:rFonts w:eastAsia="Times New Roman" w:cs="Times New Roman"/>
          <w:szCs w:val="24"/>
          <w:lang w:eastAsia="pl-PL"/>
        </w:rPr>
      </w:pPr>
      <w:r w:rsidRPr="00BE0F4E">
        <w:rPr>
          <w:rFonts w:eastAsia="Times New Roman" w:cs="Times New Roman"/>
          <w:szCs w:val="24"/>
          <w:lang w:eastAsia="pl-PL"/>
        </w:rPr>
        <w:t xml:space="preserve">Należy podać uzasadnienie faktyczne i prawne wyboru trybu oraz wyjaśnić, dlaczego udzielenie zamówienia jest zgodne z przepisami. </w:t>
      </w:r>
      <w:r w:rsidRPr="00BE0F4E">
        <w:rPr>
          <w:rFonts w:eastAsia="Times New Roman" w:cs="Times New Roman"/>
          <w:szCs w:val="24"/>
          <w:lang w:eastAsia="pl-PL"/>
        </w:rPr>
        <w:br/>
        <w:t xml:space="preserve">Powody zastosowania trybu zamówienia z wolnej ręki : Zamówienie z wolnej ręki na podstawie art. 67 ust. 1 pkt 3 ustawy z dnia 29 stycznia 2004 roku Prawo zamówień publicznych. Postępowanie prowadzone jest w trybie zamówienia z wolnej ręki na podstawie art. 67 ust. 1 pkt 3 ustawy z dnia 29 stycznia 2004 roku – Prawo zamówień publicznych. Zamawiający może udzielić zamówienia z wolnej ręki, jeżeli zachodzi co najmniej jedna z następujących okoliczności: ze względu na wyjątkową sytuację niewynikającą z przyczyn leżących po stronie zamawiającego, której nie mógł on przewidzieć, wymagane jest natychmiastowe wykonanie zamówienia, a nie można zachować terminów określonych dla innych trybów udzielenia zamówienia. Uzasadnienie: Konieczność udzielenia przedmiotowego zamówienia wynika bezpośrednio z faktu zaistnienia katastrofy budowlanej jak miała miejsce w skrzydle północnym Zamku Książąt Pomorskich w Szczecinie. Zamówienie obejmować będzie usunięcie skutków katastrofy, które zagrażają bezpieczeństwu. Zakres zamówienia obejmuje tylko roboty absolutnie niezbędne do zabezpieczenia obiektu przed dalszymi uszkodzeniami. Służą one zapewnieniu bezpieczeństwa historycznego obiektu, ochronie mienia zamku i zapobieżenia jego dalszej dewastacji, jak również ochronie zdrowia i życia ludzi. Przeprowadzenie prac umożliwi w następnej kolejności bezpieczne przystąpienie do prac projektowych i odbudowę zniszczonych pomieszczeń, ale prace te będą przedmiotem kolejnych </w:t>
      </w:r>
      <w:r w:rsidRPr="00BE0F4E">
        <w:rPr>
          <w:rFonts w:eastAsia="Times New Roman" w:cs="Times New Roman"/>
          <w:szCs w:val="24"/>
          <w:lang w:eastAsia="pl-PL"/>
        </w:rPr>
        <w:lastRenderedPageBreak/>
        <w:t xml:space="preserve">postępowań prowadzonych w trybach konkurencyjnych. Ponadto ustalenie przyczyn katastrofy wymaga wykonania szeregu badań i sprawdzeń, w tym również badań gruntowych w miejscu katastrofy. Prace zabezpieczające stanowiące przedmiot zamówienia będą służyły również bezpieczeństwu osób przebywających na terenie katastrofy z uwagi na realizację swoich zadań. Zamówienie z wolnej ręki na podstawie art. 67 ust. 1 pkt 3 ustawy z dnia 29 stycznia 2004 roku Prawo zamówień publicznych. Uzasadnienie zastosowania trybu niekonkurencyjnego na podstawie art. 67 ust. 1 pkt 3 ustawy z dnia 29 stycznia 2004 roku Prawo zamówień publicznych: Zamówienie zostanie udzielone ze względu wyjątkową sytuację nie wynikającą z przyczyn leżących po stronie zamawiającego. W dniu 11 maja 2017 roku zaistniała sytuacja wyjątkowa, nie wynikająca z przyczyn leżących po stronie Zamawiającego. Nastąpiła katastrofa budowlana polegająca na osunięciu się filara w centralnej części pomieszczeń zlokalizowanych po wschodniej stronie klatki schodowej w skrzydle północnym. Filar piwnicy osunął się na szacowaną głębokość ok 3 do 4 metrów w głąb gruntu, automatycznie nastąpiło osunięcie pozostałych filarów w tym pionie: filar parteru znalazł się na poziomie piwnic, filar I piętra znalazł się na poziomie parteru, filar z II piętra znalazł się na I piętrze. Układ filarów uległ przy tym lekkiemu przesunięciu w kierunku wschodnim oraz wychyleniu z pionu. Osunięcie się filarów spowodowało również uszkodzenie oraz częściowe zawalenie murowanych sklepień poszczególnych kondygnacji. Przedmiotowe zdarzenie miało charakter nagły i niespodziewany. Zaistniało na terenie historycznego obiektu wybudowanego w XVI w. w trakcie normalnego użytkowania. Ostatnie działania inwestycyjne (roboty budowlane) na terenie budynku skrzydła północnego zostały zakończone w grudniu 2015 roku i nie obejmowały swym zakresem elementów konstrukcyjnych które uległy uszkodzeniu za wyjątkiem prac wykończeniowych (tynkowanie, malowanie, uzupełnienie spoin). Zaistniałej sytuacji Zamawiający nie mógł wcześniej przewidzieć. W ciągu trzech tygodni poprzedzających zdarzenie na terenie skrzydła północnego w rejonie późniejszej katastrofy zarejestrowano występowanie zarysowań sklepień murowanych. Prowadzony monitoring geodezyjny wykazał występowanie zjawiska osiadania słupa środkowego w pomieszczeniach, jednak ani prędkość, ani wielkość osiadania nie wskazywała na możliwość wystąpienia tak gwałtownego zjawiska jak opisana wyżej katastrofa. Dodatkowo Zamawiający wykonał badania geologiczne w bezpośredniej bliskości podstawy słupa, których wyniki wskazały na występowanie w tym miejscu gruntów nośnych. Wymagane jest natychmiastowe wykonanie zamówienia: W miejscu katastrofy istnieje poważne zagrożenie bezpieczeństwa obiektu z uwagi na możliwość dalszego osuwania się uszkodzonych elementów konstrukcji. Najbardziej niebezpiecznym elementem zagrażającym dalszym uszkodzeniem budynku jest odspojona korona słupa II pietra (głowica wraz z odspojonym fragmentem sklepienia o średnicy ok. 3m), która obecnie spoczywa na uszkodzonym (rozwarstwionym) trzonie słupa oraz na ściągach stropu I piętra. Obecnie opisany układ elementów jest stale monitorowany za pomocą kamer przemysłowych i nie wykazuje zmian, jednakże sytuacja ta może w każdej chwili gwałtownie się pogorszyć w wyniku utraty nośności któregokolwiek z opisanych elementów (ściągi, strzaskany trzon słupa). W celu likwidacji opisanego zagrożenia konieczne jest wykonanie szeregu czynności w tym między innymi: stabilizacji i rozbiórki odspojonej części sklepienia, głowicy słupa i uszkodzonego trzonu słupa II piętra rozbiórki pozostałych słupów filara oraz częściowej rozbiórki uszkodzonych części sklepień usunięcia gruzu z piwnicy oraz stemplowania i rozparcia sklepień. Do wykonania wymienionych wyżej czynności zabezpieczających Zamawiający zobowiązany jest jako zarządca obiektu zgodnie z art. 75 ustawy z dnia 7 lipca 1994 roku Prawo budowlane oraz z decyzją Powiatowego Inspektora Nadzoru Budowlanego z 12 maja 2017 roku. Z uwagi na opisane wyżej zagrożenia prace zabezpieczające muszą zostać wykonane w trybie natychmiastowym. Wykonawca robót musi przystąpić do ich realizacji natychmiast po sporządzeniu dokumentacji projektowej zabezpieczenia. W związku z powyższym nie ma możliwości zachowania terminów przewidzianych ustawą Pzp w trybach konkurencyjnych. Nie zlikwidowanie zagrożenia w trybie pilnym może mieć poważne następstwa (wraz z dalszym uszkodzeniem konstrukcji budynku) dla cennego obiektu zabytkowego jakim jest Zamek Książąt Pomorskich w Szczecinie. </w:t>
      </w:r>
    </w:p>
    <w:p w:rsidR="00280249" w:rsidRPr="00BE0F4E" w:rsidRDefault="00280249" w:rsidP="00BE0F4E"/>
    <w:p w:rsidR="00E81700" w:rsidRPr="00BE0F4E" w:rsidRDefault="00E81700" w:rsidP="00BE0F4E"/>
    <w:p w:rsidR="00DE0994" w:rsidRPr="00BE0F4E" w:rsidRDefault="00BE0F4E" w:rsidP="00BE0F4E">
      <w:pPr>
        <w:ind w:left="5670"/>
        <w:jc w:val="center"/>
      </w:pPr>
      <w:r>
        <w:t xml:space="preserve">Z upoważnienia </w:t>
      </w:r>
      <w:r w:rsidR="00DE0994" w:rsidRPr="00BE0F4E">
        <w:t>Dyrektor</w:t>
      </w:r>
      <w:r>
        <w:t>a</w:t>
      </w:r>
      <w:r w:rsidR="00A6518A" w:rsidRPr="00BE0F4E">
        <w:t xml:space="preserve"> </w:t>
      </w:r>
      <w:r w:rsidR="00DE0994" w:rsidRPr="00BE0F4E">
        <w:t>Zamku Książąt Pomorskich w Szczecinie</w:t>
      </w:r>
    </w:p>
    <w:p w:rsidR="00DE0994" w:rsidRDefault="00DE0994" w:rsidP="00BE0F4E">
      <w:pPr>
        <w:ind w:left="5670"/>
        <w:jc w:val="center"/>
      </w:pPr>
      <w:r w:rsidRPr="00BE0F4E">
        <w:t>Barbar</w:t>
      </w:r>
      <w:r w:rsidR="00BE0F4E">
        <w:t>y</w:t>
      </w:r>
      <w:r w:rsidRPr="00BE0F4E">
        <w:t xml:space="preserve"> </w:t>
      </w:r>
      <w:proofErr w:type="spellStart"/>
      <w:r w:rsidRPr="00BE0F4E">
        <w:t>Igielsk</w:t>
      </w:r>
      <w:r w:rsidR="00BE0F4E">
        <w:t>iej</w:t>
      </w:r>
      <w:proofErr w:type="spellEnd"/>
    </w:p>
    <w:p w:rsidR="00BE0F4E" w:rsidRDefault="000868AF" w:rsidP="00BE0F4E">
      <w:pPr>
        <w:ind w:left="5670"/>
        <w:jc w:val="center"/>
      </w:pPr>
      <w:r>
        <w:t>/ - /</w:t>
      </w:r>
      <w:bookmarkStart w:id="0" w:name="_GoBack"/>
      <w:bookmarkEnd w:id="0"/>
    </w:p>
    <w:p w:rsidR="00BE0F4E" w:rsidRPr="00BE0F4E" w:rsidRDefault="00BE0F4E" w:rsidP="00BE0F4E">
      <w:pPr>
        <w:ind w:left="5670"/>
        <w:jc w:val="center"/>
      </w:pPr>
      <w:r>
        <w:t>Wiesław Lewoc</w:t>
      </w:r>
    </w:p>
    <w:p w:rsidR="0089636E" w:rsidRPr="00BE0F4E" w:rsidRDefault="0089636E" w:rsidP="00BE0F4E"/>
    <w:p w:rsidR="0089636E" w:rsidRPr="00BE0F4E" w:rsidRDefault="0089636E" w:rsidP="00BE0F4E"/>
    <w:p w:rsidR="00DE0994" w:rsidRPr="00BE0F4E" w:rsidRDefault="00DE0994" w:rsidP="00BE0F4E">
      <w:r w:rsidRPr="00BE0F4E">
        <w:t>Miejsce publikacji:</w:t>
      </w:r>
    </w:p>
    <w:p w:rsidR="00DE0994" w:rsidRPr="00BE0F4E" w:rsidRDefault="00DE0994" w:rsidP="00BE0F4E">
      <w:r w:rsidRPr="00BE0F4E">
        <w:t>1. siedziba zamawiającego – tablic</w:t>
      </w:r>
      <w:r w:rsidR="00280249" w:rsidRPr="00BE0F4E">
        <w:t>a</w:t>
      </w:r>
      <w:r w:rsidRPr="00BE0F4E">
        <w:t xml:space="preserve"> ogłoszeń</w:t>
      </w:r>
    </w:p>
    <w:p w:rsidR="00DE0994" w:rsidRPr="00BE0F4E" w:rsidRDefault="00DE0994" w:rsidP="00BE0F4E">
      <w:r w:rsidRPr="00BE0F4E">
        <w:t>2. Strona internetowa zamawiającego</w:t>
      </w:r>
      <w:r w:rsidR="00EA74F4" w:rsidRPr="00BE0F4E">
        <w:t>: www.bip.zamek-szczecin.top2.pl</w:t>
      </w:r>
    </w:p>
    <w:sectPr w:rsidR="00DE0994" w:rsidRPr="00BE0F4E" w:rsidSect="0089636E">
      <w:pgSz w:w="11906" w:h="16838" w:code="9"/>
      <w:pgMar w:top="1134" w:right="1417" w:bottom="1417" w:left="1417"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C34262"/>
    <w:rsid w:val="0003326D"/>
    <w:rsid w:val="000868AF"/>
    <w:rsid w:val="001328FC"/>
    <w:rsid w:val="00171FCC"/>
    <w:rsid w:val="00194722"/>
    <w:rsid w:val="001D4582"/>
    <w:rsid w:val="00280249"/>
    <w:rsid w:val="002F5EF5"/>
    <w:rsid w:val="00305D17"/>
    <w:rsid w:val="00307A42"/>
    <w:rsid w:val="00393C7A"/>
    <w:rsid w:val="004A23BE"/>
    <w:rsid w:val="004D086B"/>
    <w:rsid w:val="0050458D"/>
    <w:rsid w:val="00513E9A"/>
    <w:rsid w:val="00536200"/>
    <w:rsid w:val="005F74EB"/>
    <w:rsid w:val="00666B76"/>
    <w:rsid w:val="006C259F"/>
    <w:rsid w:val="0075486E"/>
    <w:rsid w:val="008721B1"/>
    <w:rsid w:val="008746FE"/>
    <w:rsid w:val="0089636E"/>
    <w:rsid w:val="008A2ADF"/>
    <w:rsid w:val="00980586"/>
    <w:rsid w:val="00997B27"/>
    <w:rsid w:val="00A6518A"/>
    <w:rsid w:val="00B93789"/>
    <w:rsid w:val="00BE0F4E"/>
    <w:rsid w:val="00BE399B"/>
    <w:rsid w:val="00C34262"/>
    <w:rsid w:val="00CE44EE"/>
    <w:rsid w:val="00DE0994"/>
    <w:rsid w:val="00E27C0B"/>
    <w:rsid w:val="00E81700"/>
    <w:rsid w:val="00EA74F4"/>
    <w:rsid w:val="00EB3679"/>
    <w:rsid w:val="00F261C0"/>
    <w:rsid w:val="00F31AE4"/>
    <w:rsid w:val="00F33AD4"/>
    <w:rsid w:val="00F4452D"/>
    <w:rsid w:val="00F52EFA"/>
    <w:rsid w:val="00F60750"/>
    <w:rsid w:val="00F74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F813"/>
  <w15:docId w15:val="{72170806-59A0-4B94-8D23-7B6AA4FD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4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6B76"/>
    <w:rPr>
      <w:color w:val="0000FF"/>
      <w:u w:val="single"/>
    </w:rPr>
  </w:style>
  <w:style w:type="paragraph" w:styleId="Tekstdymka">
    <w:name w:val="Balloon Text"/>
    <w:basedOn w:val="Normalny"/>
    <w:link w:val="TekstdymkaZnak"/>
    <w:uiPriority w:val="99"/>
    <w:semiHidden/>
    <w:unhideWhenUsed/>
    <w:rsid w:val="00BE0F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0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9797">
      <w:bodyDiv w:val="1"/>
      <w:marLeft w:val="0"/>
      <w:marRight w:val="0"/>
      <w:marTop w:val="0"/>
      <w:marBottom w:val="0"/>
      <w:divBdr>
        <w:top w:val="none" w:sz="0" w:space="0" w:color="auto"/>
        <w:left w:val="none" w:sz="0" w:space="0" w:color="auto"/>
        <w:bottom w:val="none" w:sz="0" w:space="0" w:color="auto"/>
        <w:right w:val="none" w:sz="0" w:space="0" w:color="auto"/>
      </w:divBdr>
      <w:divsChild>
        <w:div w:id="730613059">
          <w:marLeft w:val="0"/>
          <w:marRight w:val="0"/>
          <w:marTop w:val="0"/>
          <w:marBottom w:val="0"/>
          <w:divBdr>
            <w:top w:val="none" w:sz="0" w:space="0" w:color="auto"/>
            <w:left w:val="none" w:sz="0" w:space="0" w:color="auto"/>
            <w:bottom w:val="none" w:sz="0" w:space="0" w:color="auto"/>
            <w:right w:val="none" w:sz="0" w:space="0" w:color="auto"/>
          </w:divBdr>
        </w:div>
        <w:div w:id="818419170">
          <w:marLeft w:val="0"/>
          <w:marRight w:val="0"/>
          <w:marTop w:val="0"/>
          <w:marBottom w:val="0"/>
          <w:divBdr>
            <w:top w:val="none" w:sz="0" w:space="0" w:color="auto"/>
            <w:left w:val="none" w:sz="0" w:space="0" w:color="auto"/>
            <w:bottom w:val="none" w:sz="0" w:space="0" w:color="auto"/>
            <w:right w:val="none" w:sz="0" w:space="0" w:color="auto"/>
          </w:divBdr>
        </w:div>
        <w:div w:id="233010923">
          <w:marLeft w:val="0"/>
          <w:marRight w:val="0"/>
          <w:marTop w:val="0"/>
          <w:marBottom w:val="0"/>
          <w:divBdr>
            <w:top w:val="none" w:sz="0" w:space="0" w:color="auto"/>
            <w:left w:val="none" w:sz="0" w:space="0" w:color="auto"/>
            <w:bottom w:val="none" w:sz="0" w:space="0" w:color="auto"/>
            <w:right w:val="none" w:sz="0" w:space="0" w:color="auto"/>
          </w:divBdr>
          <w:divsChild>
            <w:div w:id="486631738">
              <w:marLeft w:val="0"/>
              <w:marRight w:val="0"/>
              <w:marTop w:val="0"/>
              <w:marBottom w:val="0"/>
              <w:divBdr>
                <w:top w:val="none" w:sz="0" w:space="0" w:color="auto"/>
                <w:left w:val="none" w:sz="0" w:space="0" w:color="auto"/>
                <w:bottom w:val="none" w:sz="0" w:space="0" w:color="auto"/>
                <w:right w:val="none" w:sz="0" w:space="0" w:color="auto"/>
              </w:divBdr>
            </w:div>
          </w:divsChild>
        </w:div>
        <w:div w:id="983269039">
          <w:marLeft w:val="0"/>
          <w:marRight w:val="0"/>
          <w:marTop w:val="0"/>
          <w:marBottom w:val="0"/>
          <w:divBdr>
            <w:top w:val="none" w:sz="0" w:space="0" w:color="auto"/>
            <w:left w:val="none" w:sz="0" w:space="0" w:color="auto"/>
            <w:bottom w:val="none" w:sz="0" w:space="0" w:color="auto"/>
            <w:right w:val="none" w:sz="0" w:space="0" w:color="auto"/>
          </w:divBdr>
        </w:div>
        <w:div w:id="1021972755">
          <w:marLeft w:val="0"/>
          <w:marRight w:val="0"/>
          <w:marTop w:val="0"/>
          <w:marBottom w:val="0"/>
          <w:divBdr>
            <w:top w:val="none" w:sz="0" w:space="0" w:color="auto"/>
            <w:left w:val="none" w:sz="0" w:space="0" w:color="auto"/>
            <w:bottom w:val="none" w:sz="0" w:space="0" w:color="auto"/>
            <w:right w:val="none" w:sz="0" w:space="0" w:color="auto"/>
          </w:divBdr>
        </w:div>
        <w:div w:id="1164200423">
          <w:marLeft w:val="0"/>
          <w:marRight w:val="0"/>
          <w:marTop w:val="0"/>
          <w:marBottom w:val="0"/>
          <w:divBdr>
            <w:top w:val="none" w:sz="0" w:space="0" w:color="auto"/>
            <w:left w:val="none" w:sz="0" w:space="0" w:color="auto"/>
            <w:bottom w:val="none" w:sz="0" w:space="0" w:color="auto"/>
            <w:right w:val="none" w:sz="0" w:space="0" w:color="auto"/>
          </w:divBdr>
          <w:divsChild>
            <w:div w:id="440954808">
              <w:marLeft w:val="0"/>
              <w:marRight w:val="0"/>
              <w:marTop w:val="0"/>
              <w:marBottom w:val="0"/>
              <w:divBdr>
                <w:top w:val="none" w:sz="0" w:space="0" w:color="auto"/>
                <w:left w:val="none" w:sz="0" w:space="0" w:color="auto"/>
                <w:bottom w:val="none" w:sz="0" w:space="0" w:color="auto"/>
                <w:right w:val="none" w:sz="0" w:space="0" w:color="auto"/>
              </w:divBdr>
            </w:div>
            <w:div w:id="101922173">
              <w:marLeft w:val="0"/>
              <w:marRight w:val="0"/>
              <w:marTop w:val="0"/>
              <w:marBottom w:val="0"/>
              <w:divBdr>
                <w:top w:val="none" w:sz="0" w:space="0" w:color="auto"/>
                <w:left w:val="none" w:sz="0" w:space="0" w:color="auto"/>
                <w:bottom w:val="none" w:sz="0" w:space="0" w:color="auto"/>
                <w:right w:val="none" w:sz="0" w:space="0" w:color="auto"/>
              </w:divBdr>
            </w:div>
            <w:div w:id="32731349">
              <w:marLeft w:val="0"/>
              <w:marRight w:val="0"/>
              <w:marTop w:val="0"/>
              <w:marBottom w:val="0"/>
              <w:divBdr>
                <w:top w:val="none" w:sz="0" w:space="0" w:color="auto"/>
                <w:left w:val="none" w:sz="0" w:space="0" w:color="auto"/>
                <w:bottom w:val="none" w:sz="0" w:space="0" w:color="auto"/>
                <w:right w:val="none" w:sz="0" w:space="0" w:color="auto"/>
              </w:divBdr>
            </w:div>
            <w:div w:id="1004208614">
              <w:marLeft w:val="0"/>
              <w:marRight w:val="0"/>
              <w:marTop w:val="0"/>
              <w:marBottom w:val="0"/>
              <w:divBdr>
                <w:top w:val="none" w:sz="0" w:space="0" w:color="auto"/>
                <w:left w:val="none" w:sz="0" w:space="0" w:color="auto"/>
                <w:bottom w:val="none" w:sz="0" w:space="0" w:color="auto"/>
                <w:right w:val="none" w:sz="0" w:space="0" w:color="auto"/>
              </w:divBdr>
            </w:div>
            <w:div w:id="1517110176">
              <w:marLeft w:val="0"/>
              <w:marRight w:val="0"/>
              <w:marTop w:val="0"/>
              <w:marBottom w:val="0"/>
              <w:divBdr>
                <w:top w:val="none" w:sz="0" w:space="0" w:color="auto"/>
                <w:left w:val="none" w:sz="0" w:space="0" w:color="auto"/>
                <w:bottom w:val="none" w:sz="0" w:space="0" w:color="auto"/>
                <w:right w:val="none" w:sz="0" w:space="0" w:color="auto"/>
              </w:divBdr>
            </w:div>
            <w:div w:id="1558004636">
              <w:marLeft w:val="0"/>
              <w:marRight w:val="0"/>
              <w:marTop w:val="0"/>
              <w:marBottom w:val="0"/>
              <w:divBdr>
                <w:top w:val="none" w:sz="0" w:space="0" w:color="auto"/>
                <w:left w:val="none" w:sz="0" w:space="0" w:color="auto"/>
                <w:bottom w:val="none" w:sz="0" w:space="0" w:color="auto"/>
                <w:right w:val="none" w:sz="0" w:space="0" w:color="auto"/>
              </w:divBdr>
            </w:div>
          </w:divsChild>
        </w:div>
        <w:div w:id="92558297">
          <w:marLeft w:val="0"/>
          <w:marRight w:val="0"/>
          <w:marTop w:val="0"/>
          <w:marBottom w:val="0"/>
          <w:divBdr>
            <w:top w:val="none" w:sz="0" w:space="0" w:color="auto"/>
            <w:left w:val="none" w:sz="0" w:space="0" w:color="auto"/>
            <w:bottom w:val="none" w:sz="0" w:space="0" w:color="auto"/>
            <w:right w:val="none" w:sz="0" w:space="0" w:color="auto"/>
          </w:divBdr>
          <w:divsChild>
            <w:div w:id="1153327767">
              <w:marLeft w:val="0"/>
              <w:marRight w:val="0"/>
              <w:marTop w:val="0"/>
              <w:marBottom w:val="0"/>
              <w:divBdr>
                <w:top w:val="none" w:sz="0" w:space="0" w:color="auto"/>
                <w:left w:val="none" w:sz="0" w:space="0" w:color="auto"/>
                <w:bottom w:val="none" w:sz="0" w:space="0" w:color="auto"/>
                <w:right w:val="none" w:sz="0" w:space="0" w:color="auto"/>
              </w:divBdr>
            </w:div>
            <w:div w:id="1791316556">
              <w:marLeft w:val="0"/>
              <w:marRight w:val="0"/>
              <w:marTop w:val="0"/>
              <w:marBottom w:val="0"/>
              <w:divBdr>
                <w:top w:val="none" w:sz="0" w:space="0" w:color="auto"/>
                <w:left w:val="none" w:sz="0" w:space="0" w:color="auto"/>
                <w:bottom w:val="none" w:sz="0" w:space="0" w:color="auto"/>
                <w:right w:val="none" w:sz="0" w:space="0" w:color="auto"/>
              </w:divBdr>
            </w:div>
            <w:div w:id="1010987824">
              <w:marLeft w:val="0"/>
              <w:marRight w:val="0"/>
              <w:marTop w:val="0"/>
              <w:marBottom w:val="0"/>
              <w:divBdr>
                <w:top w:val="none" w:sz="0" w:space="0" w:color="auto"/>
                <w:left w:val="none" w:sz="0" w:space="0" w:color="auto"/>
                <w:bottom w:val="none" w:sz="0" w:space="0" w:color="auto"/>
                <w:right w:val="none" w:sz="0" w:space="0" w:color="auto"/>
              </w:divBdr>
            </w:div>
            <w:div w:id="546458058">
              <w:marLeft w:val="0"/>
              <w:marRight w:val="0"/>
              <w:marTop w:val="0"/>
              <w:marBottom w:val="0"/>
              <w:divBdr>
                <w:top w:val="none" w:sz="0" w:space="0" w:color="auto"/>
                <w:left w:val="none" w:sz="0" w:space="0" w:color="auto"/>
                <w:bottom w:val="none" w:sz="0" w:space="0" w:color="auto"/>
                <w:right w:val="none" w:sz="0" w:space="0" w:color="auto"/>
              </w:divBdr>
            </w:div>
            <w:div w:id="1990549464">
              <w:marLeft w:val="0"/>
              <w:marRight w:val="0"/>
              <w:marTop w:val="0"/>
              <w:marBottom w:val="0"/>
              <w:divBdr>
                <w:top w:val="none" w:sz="0" w:space="0" w:color="auto"/>
                <w:left w:val="none" w:sz="0" w:space="0" w:color="auto"/>
                <w:bottom w:val="none" w:sz="0" w:space="0" w:color="auto"/>
                <w:right w:val="none" w:sz="0" w:space="0" w:color="auto"/>
              </w:divBdr>
            </w:div>
          </w:divsChild>
        </w:div>
        <w:div w:id="307705460">
          <w:marLeft w:val="0"/>
          <w:marRight w:val="0"/>
          <w:marTop w:val="0"/>
          <w:marBottom w:val="0"/>
          <w:divBdr>
            <w:top w:val="none" w:sz="0" w:space="0" w:color="auto"/>
            <w:left w:val="none" w:sz="0" w:space="0" w:color="auto"/>
            <w:bottom w:val="none" w:sz="0" w:space="0" w:color="auto"/>
            <w:right w:val="none" w:sz="0" w:space="0" w:color="auto"/>
          </w:divBdr>
          <w:divsChild>
            <w:div w:id="1326208543">
              <w:marLeft w:val="0"/>
              <w:marRight w:val="0"/>
              <w:marTop w:val="0"/>
              <w:marBottom w:val="0"/>
              <w:divBdr>
                <w:top w:val="none" w:sz="0" w:space="0" w:color="auto"/>
                <w:left w:val="none" w:sz="0" w:space="0" w:color="auto"/>
                <w:bottom w:val="none" w:sz="0" w:space="0" w:color="auto"/>
                <w:right w:val="none" w:sz="0" w:space="0" w:color="auto"/>
              </w:divBdr>
            </w:div>
            <w:div w:id="866790822">
              <w:marLeft w:val="0"/>
              <w:marRight w:val="0"/>
              <w:marTop w:val="0"/>
              <w:marBottom w:val="0"/>
              <w:divBdr>
                <w:top w:val="none" w:sz="0" w:space="0" w:color="auto"/>
                <w:left w:val="none" w:sz="0" w:space="0" w:color="auto"/>
                <w:bottom w:val="none" w:sz="0" w:space="0" w:color="auto"/>
                <w:right w:val="none" w:sz="0" w:space="0" w:color="auto"/>
              </w:divBdr>
              <w:divsChild>
                <w:div w:id="194468504">
                  <w:marLeft w:val="0"/>
                  <w:marRight w:val="0"/>
                  <w:marTop w:val="0"/>
                  <w:marBottom w:val="0"/>
                  <w:divBdr>
                    <w:top w:val="none" w:sz="0" w:space="0" w:color="auto"/>
                    <w:left w:val="none" w:sz="0" w:space="0" w:color="auto"/>
                    <w:bottom w:val="none" w:sz="0" w:space="0" w:color="auto"/>
                    <w:right w:val="none" w:sz="0" w:space="0" w:color="auto"/>
                  </w:divBdr>
                </w:div>
                <w:div w:id="358818274">
                  <w:marLeft w:val="0"/>
                  <w:marRight w:val="0"/>
                  <w:marTop w:val="0"/>
                  <w:marBottom w:val="0"/>
                  <w:divBdr>
                    <w:top w:val="none" w:sz="0" w:space="0" w:color="auto"/>
                    <w:left w:val="none" w:sz="0" w:space="0" w:color="auto"/>
                    <w:bottom w:val="none" w:sz="0" w:space="0" w:color="auto"/>
                    <w:right w:val="none" w:sz="0" w:space="0" w:color="auto"/>
                  </w:divBdr>
                </w:div>
                <w:div w:id="1669673857">
                  <w:marLeft w:val="0"/>
                  <w:marRight w:val="0"/>
                  <w:marTop w:val="0"/>
                  <w:marBottom w:val="0"/>
                  <w:divBdr>
                    <w:top w:val="none" w:sz="0" w:space="0" w:color="auto"/>
                    <w:left w:val="none" w:sz="0" w:space="0" w:color="auto"/>
                    <w:bottom w:val="none" w:sz="0" w:space="0" w:color="auto"/>
                    <w:right w:val="none" w:sz="0" w:space="0" w:color="auto"/>
                  </w:divBdr>
                </w:div>
                <w:div w:id="46924277">
                  <w:marLeft w:val="0"/>
                  <w:marRight w:val="0"/>
                  <w:marTop w:val="0"/>
                  <w:marBottom w:val="0"/>
                  <w:divBdr>
                    <w:top w:val="none" w:sz="0" w:space="0" w:color="auto"/>
                    <w:left w:val="none" w:sz="0" w:space="0" w:color="auto"/>
                    <w:bottom w:val="none" w:sz="0" w:space="0" w:color="auto"/>
                    <w:right w:val="none" w:sz="0" w:space="0" w:color="auto"/>
                  </w:divBdr>
                </w:div>
                <w:div w:id="583153169">
                  <w:marLeft w:val="0"/>
                  <w:marRight w:val="0"/>
                  <w:marTop w:val="0"/>
                  <w:marBottom w:val="0"/>
                  <w:divBdr>
                    <w:top w:val="none" w:sz="0" w:space="0" w:color="auto"/>
                    <w:left w:val="none" w:sz="0" w:space="0" w:color="auto"/>
                    <w:bottom w:val="none" w:sz="0" w:space="0" w:color="auto"/>
                    <w:right w:val="none" w:sz="0" w:space="0" w:color="auto"/>
                  </w:divBdr>
                </w:div>
              </w:divsChild>
            </w:div>
            <w:div w:id="14217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6240">
      <w:bodyDiv w:val="1"/>
      <w:marLeft w:val="0"/>
      <w:marRight w:val="0"/>
      <w:marTop w:val="0"/>
      <w:marBottom w:val="0"/>
      <w:divBdr>
        <w:top w:val="none" w:sz="0" w:space="0" w:color="auto"/>
        <w:left w:val="none" w:sz="0" w:space="0" w:color="auto"/>
        <w:bottom w:val="none" w:sz="0" w:space="0" w:color="auto"/>
        <w:right w:val="none" w:sz="0" w:space="0" w:color="auto"/>
      </w:divBdr>
      <w:divsChild>
        <w:div w:id="918177402">
          <w:marLeft w:val="0"/>
          <w:marRight w:val="0"/>
          <w:marTop w:val="0"/>
          <w:marBottom w:val="0"/>
          <w:divBdr>
            <w:top w:val="none" w:sz="0" w:space="0" w:color="auto"/>
            <w:left w:val="none" w:sz="0" w:space="0" w:color="auto"/>
            <w:bottom w:val="none" w:sz="0" w:space="0" w:color="auto"/>
            <w:right w:val="none" w:sz="0" w:space="0" w:color="auto"/>
          </w:divBdr>
          <w:divsChild>
            <w:div w:id="434785013">
              <w:marLeft w:val="0"/>
              <w:marRight w:val="0"/>
              <w:marTop w:val="0"/>
              <w:marBottom w:val="0"/>
              <w:divBdr>
                <w:top w:val="none" w:sz="0" w:space="0" w:color="auto"/>
                <w:left w:val="none" w:sz="0" w:space="0" w:color="auto"/>
                <w:bottom w:val="none" w:sz="0" w:space="0" w:color="auto"/>
                <w:right w:val="none" w:sz="0" w:space="0" w:color="auto"/>
              </w:divBdr>
            </w:div>
          </w:divsChild>
        </w:div>
        <w:div w:id="1126004821">
          <w:marLeft w:val="0"/>
          <w:marRight w:val="0"/>
          <w:marTop w:val="0"/>
          <w:marBottom w:val="0"/>
          <w:divBdr>
            <w:top w:val="none" w:sz="0" w:space="0" w:color="auto"/>
            <w:left w:val="none" w:sz="0" w:space="0" w:color="auto"/>
            <w:bottom w:val="none" w:sz="0" w:space="0" w:color="auto"/>
            <w:right w:val="none" w:sz="0" w:space="0" w:color="auto"/>
          </w:divBdr>
          <w:divsChild>
            <w:div w:id="1666936187">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1793790150">
              <w:marLeft w:val="0"/>
              <w:marRight w:val="0"/>
              <w:marTop w:val="0"/>
              <w:marBottom w:val="0"/>
              <w:divBdr>
                <w:top w:val="none" w:sz="0" w:space="0" w:color="auto"/>
                <w:left w:val="none" w:sz="0" w:space="0" w:color="auto"/>
                <w:bottom w:val="none" w:sz="0" w:space="0" w:color="auto"/>
                <w:right w:val="none" w:sz="0" w:space="0" w:color="auto"/>
              </w:divBdr>
              <w:divsChild>
                <w:div w:id="2322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0471">
          <w:marLeft w:val="0"/>
          <w:marRight w:val="0"/>
          <w:marTop w:val="0"/>
          <w:marBottom w:val="0"/>
          <w:divBdr>
            <w:top w:val="none" w:sz="0" w:space="0" w:color="auto"/>
            <w:left w:val="none" w:sz="0" w:space="0" w:color="auto"/>
            <w:bottom w:val="none" w:sz="0" w:space="0" w:color="auto"/>
            <w:right w:val="none" w:sz="0" w:space="0" w:color="auto"/>
          </w:divBdr>
          <w:divsChild>
            <w:div w:id="1596742072">
              <w:marLeft w:val="0"/>
              <w:marRight w:val="0"/>
              <w:marTop w:val="0"/>
              <w:marBottom w:val="0"/>
              <w:divBdr>
                <w:top w:val="none" w:sz="0" w:space="0" w:color="auto"/>
                <w:left w:val="none" w:sz="0" w:space="0" w:color="auto"/>
                <w:bottom w:val="none" w:sz="0" w:space="0" w:color="auto"/>
                <w:right w:val="none" w:sz="0" w:space="0" w:color="auto"/>
              </w:divBdr>
            </w:div>
          </w:divsChild>
        </w:div>
        <w:div w:id="1532720880">
          <w:marLeft w:val="0"/>
          <w:marRight w:val="0"/>
          <w:marTop w:val="0"/>
          <w:marBottom w:val="0"/>
          <w:divBdr>
            <w:top w:val="none" w:sz="0" w:space="0" w:color="auto"/>
            <w:left w:val="none" w:sz="0" w:space="0" w:color="auto"/>
            <w:bottom w:val="none" w:sz="0" w:space="0" w:color="auto"/>
            <w:right w:val="none" w:sz="0" w:space="0" w:color="auto"/>
          </w:divBdr>
          <w:divsChild>
            <w:div w:id="717585702">
              <w:marLeft w:val="0"/>
              <w:marRight w:val="0"/>
              <w:marTop w:val="0"/>
              <w:marBottom w:val="0"/>
              <w:divBdr>
                <w:top w:val="none" w:sz="0" w:space="0" w:color="auto"/>
                <w:left w:val="none" w:sz="0" w:space="0" w:color="auto"/>
                <w:bottom w:val="none" w:sz="0" w:space="0" w:color="auto"/>
                <w:right w:val="none" w:sz="0" w:space="0" w:color="auto"/>
              </w:divBdr>
            </w:div>
          </w:divsChild>
        </w:div>
        <w:div w:id="242419460">
          <w:marLeft w:val="0"/>
          <w:marRight w:val="0"/>
          <w:marTop w:val="0"/>
          <w:marBottom w:val="0"/>
          <w:divBdr>
            <w:top w:val="none" w:sz="0" w:space="0" w:color="auto"/>
            <w:left w:val="none" w:sz="0" w:space="0" w:color="auto"/>
            <w:bottom w:val="none" w:sz="0" w:space="0" w:color="auto"/>
            <w:right w:val="none" w:sz="0" w:space="0" w:color="auto"/>
          </w:divBdr>
          <w:divsChild>
            <w:div w:id="9842490">
              <w:marLeft w:val="0"/>
              <w:marRight w:val="0"/>
              <w:marTop w:val="0"/>
              <w:marBottom w:val="0"/>
              <w:divBdr>
                <w:top w:val="none" w:sz="0" w:space="0" w:color="auto"/>
                <w:left w:val="none" w:sz="0" w:space="0" w:color="auto"/>
                <w:bottom w:val="none" w:sz="0" w:space="0" w:color="auto"/>
                <w:right w:val="none" w:sz="0" w:space="0" w:color="auto"/>
              </w:divBdr>
            </w:div>
            <w:div w:id="1454710329">
              <w:marLeft w:val="0"/>
              <w:marRight w:val="0"/>
              <w:marTop w:val="0"/>
              <w:marBottom w:val="0"/>
              <w:divBdr>
                <w:top w:val="none" w:sz="0" w:space="0" w:color="auto"/>
                <w:left w:val="none" w:sz="0" w:space="0" w:color="auto"/>
                <w:bottom w:val="none" w:sz="0" w:space="0" w:color="auto"/>
                <w:right w:val="none" w:sz="0" w:space="0" w:color="auto"/>
              </w:divBdr>
              <w:divsChild>
                <w:div w:id="13010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5718">
          <w:marLeft w:val="0"/>
          <w:marRight w:val="0"/>
          <w:marTop w:val="0"/>
          <w:marBottom w:val="0"/>
          <w:divBdr>
            <w:top w:val="none" w:sz="0" w:space="0" w:color="auto"/>
            <w:left w:val="none" w:sz="0" w:space="0" w:color="auto"/>
            <w:bottom w:val="none" w:sz="0" w:space="0" w:color="auto"/>
            <w:right w:val="none" w:sz="0" w:space="0" w:color="auto"/>
          </w:divBdr>
          <w:divsChild>
            <w:div w:id="646399783">
              <w:marLeft w:val="0"/>
              <w:marRight w:val="0"/>
              <w:marTop w:val="0"/>
              <w:marBottom w:val="0"/>
              <w:divBdr>
                <w:top w:val="none" w:sz="0" w:space="0" w:color="auto"/>
                <w:left w:val="none" w:sz="0" w:space="0" w:color="auto"/>
                <w:bottom w:val="none" w:sz="0" w:space="0" w:color="auto"/>
                <w:right w:val="none" w:sz="0" w:space="0" w:color="auto"/>
              </w:divBdr>
            </w:div>
            <w:div w:id="995302931">
              <w:marLeft w:val="0"/>
              <w:marRight w:val="0"/>
              <w:marTop w:val="0"/>
              <w:marBottom w:val="0"/>
              <w:divBdr>
                <w:top w:val="none" w:sz="0" w:space="0" w:color="auto"/>
                <w:left w:val="none" w:sz="0" w:space="0" w:color="auto"/>
                <w:bottom w:val="none" w:sz="0" w:space="0" w:color="auto"/>
                <w:right w:val="none" w:sz="0" w:space="0" w:color="auto"/>
              </w:divBdr>
            </w:div>
            <w:div w:id="1931695234">
              <w:marLeft w:val="0"/>
              <w:marRight w:val="0"/>
              <w:marTop w:val="0"/>
              <w:marBottom w:val="0"/>
              <w:divBdr>
                <w:top w:val="none" w:sz="0" w:space="0" w:color="auto"/>
                <w:left w:val="none" w:sz="0" w:space="0" w:color="auto"/>
                <w:bottom w:val="none" w:sz="0" w:space="0" w:color="auto"/>
                <w:right w:val="none" w:sz="0" w:space="0" w:color="auto"/>
              </w:divBdr>
              <w:divsChild>
                <w:div w:id="1243029452">
                  <w:marLeft w:val="0"/>
                  <w:marRight w:val="0"/>
                  <w:marTop w:val="0"/>
                  <w:marBottom w:val="0"/>
                  <w:divBdr>
                    <w:top w:val="none" w:sz="0" w:space="0" w:color="auto"/>
                    <w:left w:val="none" w:sz="0" w:space="0" w:color="auto"/>
                    <w:bottom w:val="none" w:sz="0" w:space="0" w:color="auto"/>
                    <w:right w:val="none" w:sz="0" w:space="0" w:color="auto"/>
                  </w:divBdr>
                </w:div>
              </w:divsChild>
            </w:div>
            <w:div w:id="570507537">
              <w:marLeft w:val="0"/>
              <w:marRight w:val="0"/>
              <w:marTop w:val="0"/>
              <w:marBottom w:val="0"/>
              <w:divBdr>
                <w:top w:val="none" w:sz="0" w:space="0" w:color="auto"/>
                <w:left w:val="none" w:sz="0" w:space="0" w:color="auto"/>
                <w:bottom w:val="none" w:sz="0" w:space="0" w:color="auto"/>
                <w:right w:val="none" w:sz="0" w:space="0" w:color="auto"/>
              </w:divBdr>
            </w:div>
            <w:div w:id="937253144">
              <w:marLeft w:val="0"/>
              <w:marRight w:val="0"/>
              <w:marTop w:val="0"/>
              <w:marBottom w:val="0"/>
              <w:divBdr>
                <w:top w:val="none" w:sz="0" w:space="0" w:color="auto"/>
                <w:left w:val="none" w:sz="0" w:space="0" w:color="auto"/>
                <w:bottom w:val="none" w:sz="0" w:space="0" w:color="auto"/>
                <w:right w:val="none" w:sz="0" w:space="0" w:color="auto"/>
              </w:divBdr>
              <w:divsChild>
                <w:div w:id="919483293">
                  <w:marLeft w:val="0"/>
                  <w:marRight w:val="0"/>
                  <w:marTop w:val="0"/>
                  <w:marBottom w:val="0"/>
                  <w:divBdr>
                    <w:top w:val="none" w:sz="0" w:space="0" w:color="auto"/>
                    <w:left w:val="none" w:sz="0" w:space="0" w:color="auto"/>
                    <w:bottom w:val="none" w:sz="0" w:space="0" w:color="auto"/>
                    <w:right w:val="none" w:sz="0" w:space="0" w:color="auto"/>
                  </w:divBdr>
                </w:div>
              </w:divsChild>
            </w:div>
            <w:div w:id="2145805916">
              <w:marLeft w:val="0"/>
              <w:marRight w:val="0"/>
              <w:marTop w:val="0"/>
              <w:marBottom w:val="0"/>
              <w:divBdr>
                <w:top w:val="none" w:sz="0" w:space="0" w:color="auto"/>
                <w:left w:val="none" w:sz="0" w:space="0" w:color="auto"/>
                <w:bottom w:val="none" w:sz="0" w:space="0" w:color="auto"/>
                <w:right w:val="none" w:sz="0" w:space="0" w:color="auto"/>
              </w:divBdr>
            </w:div>
            <w:div w:id="672030141">
              <w:marLeft w:val="0"/>
              <w:marRight w:val="0"/>
              <w:marTop w:val="0"/>
              <w:marBottom w:val="0"/>
              <w:divBdr>
                <w:top w:val="none" w:sz="0" w:space="0" w:color="auto"/>
                <w:left w:val="none" w:sz="0" w:space="0" w:color="auto"/>
                <w:bottom w:val="none" w:sz="0" w:space="0" w:color="auto"/>
                <w:right w:val="none" w:sz="0" w:space="0" w:color="auto"/>
              </w:divBdr>
              <w:divsChild>
                <w:div w:id="2020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62489">
          <w:marLeft w:val="0"/>
          <w:marRight w:val="0"/>
          <w:marTop w:val="0"/>
          <w:marBottom w:val="0"/>
          <w:divBdr>
            <w:top w:val="none" w:sz="0" w:space="0" w:color="auto"/>
            <w:left w:val="none" w:sz="0" w:space="0" w:color="auto"/>
            <w:bottom w:val="none" w:sz="0" w:space="0" w:color="auto"/>
            <w:right w:val="none" w:sz="0" w:space="0" w:color="auto"/>
          </w:divBdr>
          <w:divsChild>
            <w:div w:id="1289434856">
              <w:marLeft w:val="0"/>
              <w:marRight w:val="0"/>
              <w:marTop w:val="0"/>
              <w:marBottom w:val="0"/>
              <w:divBdr>
                <w:top w:val="none" w:sz="0" w:space="0" w:color="auto"/>
                <w:left w:val="none" w:sz="0" w:space="0" w:color="auto"/>
                <w:bottom w:val="none" w:sz="0" w:space="0" w:color="auto"/>
                <w:right w:val="none" w:sz="0" w:space="0" w:color="auto"/>
              </w:divBdr>
              <w:divsChild>
                <w:div w:id="1629967494">
                  <w:marLeft w:val="0"/>
                  <w:marRight w:val="0"/>
                  <w:marTop w:val="0"/>
                  <w:marBottom w:val="0"/>
                  <w:divBdr>
                    <w:top w:val="none" w:sz="0" w:space="0" w:color="auto"/>
                    <w:left w:val="none" w:sz="0" w:space="0" w:color="auto"/>
                    <w:bottom w:val="none" w:sz="0" w:space="0" w:color="auto"/>
                    <w:right w:val="none" w:sz="0" w:space="0" w:color="auto"/>
                  </w:divBdr>
                </w:div>
              </w:divsChild>
            </w:div>
            <w:div w:id="831070879">
              <w:marLeft w:val="0"/>
              <w:marRight w:val="0"/>
              <w:marTop w:val="0"/>
              <w:marBottom w:val="0"/>
              <w:divBdr>
                <w:top w:val="none" w:sz="0" w:space="0" w:color="auto"/>
                <w:left w:val="none" w:sz="0" w:space="0" w:color="auto"/>
                <w:bottom w:val="none" w:sz="0" w:space="0" w:color="auto"/>
                <w:right w:val="none" w:sz="0" w:space="0" w:color="auto"/>
              </w:divBdr>
              <w:divsChild>
                <w:div w:id="698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5172">
          <w:marLeft w:val="0"/>
          <w:marRight w:val="0"/>
          <w:marTop w:val="0"/>
          <w:marBottom w:val="0"/>
          <w:divBdr>
            <w:top w:val="none" w:sz="0" w:space="0" w:color="auto"/>
            <w:left w:val="none" w:sz="0" w:space="0" w:color="auto"/>
            <w:bottom w:val="none" w:sz="0" w:space="0" w:color="auto"/>
            <w:right w:val="none" w:sz="0" w:space="0" w:color="auto"/>
          </w:divBdr>
          <w:divsChild>
            <w:div w:id="1137991377">
              <w:marLeft w:val="0"/>
              <w:marRight w:val="0"/>
              <w:marTop w:val="0"/>
              <w:marBottom w:val="0"/>
              <w:divBdr>
                <w:top w:val="none" w:sz="0" w:space="0" w:color="auto"/>
                <w:left w:val="none" w:sz="0" w:space="0" w:color="auto"/>
                <w:bottom w:val="none" w:sz="0" w:space="0" w:color="auto"/>
                <w:right w:val="none" w:sz="0" w:space="0" w:color="auto"/>
              </w:divBdr>
            </w:div>
            <w:div w:id="214053661">
              <w:marLeft w:val="0"/>
              <w:marRight w:val="0"/>
              <w:marTop w:val="0"/>
              <w:marBottom w:val="0"/>
              <w:divBdr>
                <w:top w:val="none" w:sz="0" w:space="0" w:color="auto"/>
                <w:left w:val="none" w:sz="0" w:space="0" w:color="auto"/>
                <w:bottom w:val="none" w:sz="0" w:space="0" w:color="auto"/>
                <w:right w:val="none" w:sz="0" w:space="0" w:color="auto"/>
              </w:divBdr>
            </w:div>
            <w:div w:id="1671374597">
              <w:marLeft w:val="0"/>
              <w:marRight w:val="0"/>
              <w:marTop w:val="0"/>
              <w:marBottom w:val="0"/>
              <w:divBdr>
                <w:top w:val="none" w:sz="0" w:space="0" w:color="auto"/>
                <w:left w:val="none" w:sz="0" w:space="0" w:color="auto"/>
                <w:bottom w:val="none" w:sz="0" w:space="0" w:color="auto"/>
                <w:right w:val="none" w:sz="0" w:space="0" w:color="auto"/>
              </w:divBdr>
            </w:div>
            <w:div w:id="1685479461">
              <w:marLeft w:val="0"/>
              <w:marRight w:val="0"/>
              <w:marTop w:val="0"/>
              <w:marBottom w:val="0"/>
              <w:divBdr>
                <w:top w:val="none" w:sz="0" w:space="0" w:color="auto"/>
                <w:left w:val="none" w:sz="0" w:space="0" w:color="auto"/>
                <w:bottom w:val="none" w:sz="0" w:space="0" w:color="auto"/>
                <w:right w:val="none" w:sz="0" w:space="0" w:color="auto"/>
              </w:divBdr>
              <w:divsChild>
                <w:div w:id="1879466833">
                  <w:marLeft w:val="0"/>
                  <w:marRight w:val="0"/>
                  <w:marTop w:val="0"/>
                  <w:marBottom w:val="0"/>
                  <w:divBdr>
                    <w:top w:val="none" w:sz="0" w:space="0" w:color="auto"/>
                    <w:left w:val="none" w:sz="0" w:space="0" w:color="auto"/>
                    <w:bottom w:val="none" w:sz="0" w:space="0" w:color="auto"/>
                    <w:right w:val="none" w:sz="0" w:space="0" w:color="auto"/>
                  </w:divBdr>
                </w:div>
                <w:div w:id="2073917317">
                  <w:marLeft w:val="0"/>
                  <w:marRight w:val="0"/>
                  <w:marTop w:val="0"/>
                  <w:marBottom w:val="0"/>
                  <w:divBdr>
                    <w:top w:val="none" w:sz="0" w:space="0" w:color="auto"/>
                    <w:left w:val="none" w:sz="0" w:space="0" w:color="auto"/>
                    <w:bottom w:val="none" w:sz="0" w:space="0" w:color="auto"/>
                    <w:right w:val="none" w:sz="0" w:space="0" w:color="auto"/>
                  </w:divBdr>
                  <w:divsChild>
                    <w:div w:id="1219055985">
                      <w:marLeft w:val="0"/>
                      <w:marRight w:val="0"/>
                      <w:marTop w:val="0"/>
                      <w:marBottom w:val="0"/>
                      <w:divBdr>
                        <w:top w:val="none" w:sz="0" w:space="0" w:color="auto"/>
                        <w:left w:val="none" w:sz="0" w:space="0" w:color="auto"/>
                        <w:bottom w:val="none" w:sz="0" w:space="0" w:color="auto"/>
                        <w:right w:val="none" w:sz="0" w:space="0" w:color="auto"/>
                      </w:divBdr>
                    </w:div>
                    <w:div w:id="233974593">
                      <w:marLeft w:val="0"/>
                      <w:marRight w:val="0"/>
                      <w:marTop w:val="0"/>
                      <w:marBottom w:val="0"/>
                      <w:divBdr>
                        <w:top w:val="none" w:sz="0" w:space="0" w:color="auto"/>
                        <w:left w:val="none" w:sz="0" w:space="0" w:color="auto"/>
                        <w:bottom w:val="none" w:sz="0" w:space="0" w:color="auto"/>
                        <w:right w:val="none" w:sz="0" w:space="0" w:color="auto"/>
                      </w:divBdr>
                    </w:div>
                    <w:div w:id="19267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3657">
              <w:marLeft w:val="0"/>
              <w:marRight w:val="0"/>
              <w:marTop w:val="0"/>
              <w:marBottom w:val="0"/>
              <w:divBdr>
                <w:top w:val="none" w:sz="0" w:space="0" w:color="auto"/>
                <w:left w:val="none" w:sz="0" w:space="0" w:color="auto"/>
                <w:bottom w:val="none" w:sz="0" w:space="0" w:color="auto"/>
                <w:right w:val="none" w:sz="0" w:space="0" w:color="auto"/>
              </w:divBdr>
            </w:div>
            <w:div w:id="899286542">
              <w:marLeft w:val="0"/>
              <w:marRight w:val="0"/>
              <w:marTop w:val="0"/>
              <w:marBottom w:val="0"/>
              <w:divBdr>
                <w:top w:val="none" w:sz="0" w:space="0" w:color="auto"/>
                <w:left w:val="none" w:sz="0" w:space="0" w:color="auto"/>
                <w:bottom w:val="none" w:sz="0" w:space="0" w:color="auto"/>
                <w:right w:val="none" w:sz="0" w:space="0" w:color="auto"/>
              </w:divBdr>
              <w:divsChild>
                <w:div w:id="3022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1643">
          <w:marLeft w:val="0"/>
          <w:marRight w:val="0"/>
          <w:marTop w:val="0"/>
          <w:marBottom w:val="0"/>
          <w:divBdr>
            <w:top w:val="none" w:sz="0" w:space="0" w:color="auto"/>
            <w:left w:val="none" w:sz="0" w:space="0" w:color="auto"/>
            <w:bottom w:val="none" w:sz="0" w:space="0" w:color="auto"/>
            <w:right w:val="none" w:sz="0" w:space="0" w:color="auto"/>
          </w:divBdr>
          <w:divsChild>
            <w:div w:id="1313759025">
              <w:marLeft w:val="0"/>
              <w:marRight w:val="0"/>
              <w:marTop w:val="0"/>
              <w:marBottom w:val="0"/>
              <w:divBdr>
                <w:top w:val="none" w:sz="0" w:space="0" w:color="auto"/>
                <w:left w:val="none" w:sz="0" w:space="0" w:color="auto"/>
                <w:bottom w:val="none" w:sz="0" w:space="0" w:color="auto"/>
                <w:right w:val="none" w:sz="0" w:space="0" w:color="auto"/>
              </w:divBdr>
            </w:div>
            <w:div w:id="459804665">
              <w:marLeft w:val="0"/>
              <w:marRight w:val="0"/>
              <w:marTop w:val="0"/>
              <w:marBottom w:val="0"/>
              <w:divBdr>
                <w:top w:val="none" w:sz="0" w:space="0" w:color="auto"/>
                <w:left w:val="none" w:sz="0" w:space="0" w:color="auto"/>
                <w:bottom w:val="none" w:sz="0" w:space="0" w:color="auto"/>
                <w:right w:val="none" w:sz="0" w:space="0" w:color="auto"/>
              </w:divBdr>
              <w:divsChild>
                <w:div w:id="2070155229">
                  <w:marLeft w:val="0"/>
                  <w:marRight w:val="0"/>
                  <w:marTop w:val="0"/>
                  <w:marBottom w:val="0"/>
                  <w:divBdr>
                    <w:top w:val="none" w:sz="0" w:space="0" w:color="auto"/>
                    <w:left w:val="none" w:sz="0" w:space="0" w:color="auto"/>
                    <w:bottom w:val="none" w:sz="0" w:space="0" w:color="auto"/>
                    <w:right w:val="none" w:sz="0" w:space="0" w:color="auto"/>
                  </w:divBdr>
                </w:div>
                <w:div w:id="563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4739">
      <w:bodyDiv w:val="1"/>
      <w:marLeft w:val="0"/>
      <w:marRight w:val="0"/>
      <w:marTop w:val="0"/>
      <w:marBottom w:val="0"/>
      <w:divBdr>
        <w:top w:val="none" w:sz="0" w:space="0" w:color="auto"/>
        <w:left w:val="none" w:sz="0" w:space="0" w:color="auto"/>
        <w:bottom w:val="none" w:sz="0" w:space="0" w:color="auto"/>
        <w:right w:val="none" w:sz="0" w:space="0" w:color="auto"/>
      </w:divBdr>
      <w:divsChild>
        <w:div w:id="1877110606">
          <w:marLeft w:val="0"/>
          <w:marRight w:val="0"/>
          <w:marTop w:val="0"/>
          <w:marBottom w:val="0"/>
          <w:divBdr>
            <w:top w:val="none" w:sz="0" w:space="0" w:color="auto"/>
            <w:left w:val="none" w:sz="0" w:space="0" w:color="auto"/>
            <w:bottom w:val="none" w:sz="0" w:space="0" w:color="auto"/>
            <w:right w:val="none" w:sz="0" w:space="0" w:color="auto"/>
          </w:divBdr>
        </w:div>
        <w:div w:id="643194977">
          <w:marLeft w:val="0"/>
          <w:marRight w:val="0"/>
          <w:marTop w:val="0"/>
          <w:marBottom w:val="0"/>
          <w:divBdr>
            <w:top w:val="none" w:sz="0" w:space="0" w:color="auto"/>
            <w:left w:val="none" w:sz="0" w:space="0" w:color="auto"/>
            <w:bottom w:val="none" w:sz="0" w:space="0" w:color="auto"/>
            <w:right w:val="none" w:sz="0" w:space="0" w:color="auto"/>
          </w:divBdr>
        </w:div>
        <w:div w:id="731848146">
          <w:marLeft w:val="0"/>
          <w:marRight w:val="0"/>
          <w:marTop w:val="0"/>
          <w:marBottom w:val="0"/>
          <w:divBdr>
            <w:top w:val="none" w:sz="0" w:space="0" w:color="auto"/>
            <w:left w:val="none" w:sz="0" w:space="0" w:color="auto"/>
            <w:bottom w:val="none" w:sz="0" w:space="0" w:color="auto"/>
            <w:right w:val="none" w:sz="0" w:space="0" w:color="auto"/>
          </w:divBdr>
          <w:divsChild>
            <w:div w:id="270820290">
              <w:marLeft w:val="0"/>
              <w:marRight w:val="0"/>
              <w:marTop w:val="0"/>
              <w:marBottom w:val="0"/>
              <w:divBdr>
                <w:top w:val="none" w:sz="0" w:space="0" w:color="auto"/>
                <w:left w:val="none" w:sz="0" w:space="0" w:color="auto"/>
                <w:bottom w:val="none" w:sz="0" w:space="0" w:color="auto"/>
                <w:right w:val="none" w:sz="0" w:space="0" w:color="auto"/>
              </w:divBdr>
            </w:div>
          </w:divsChild>
        </w:div>
        <w:div w:id="524100698">
          <w:marLeft w:val="0"/>
          <w:marRight w:val="0"/>
          <w:marTop w:val="0"/>
          <w:marBottom w:val="0"/>
          <w:divBdr>
            <w:top w:val="none" w:sz="0" w:space="0" w:color="auto"/>
            <w:left w:val="none" w:sz="0" w:space="0" w:color="auto"/>
            <w:bottom w:val="none" w:sz="0" w:space="0" w:color="auto"/>
            <w:right w:val="none" w:sz="0" w:space="0" w:color="auto"/>
          </w:divBdr>
          <w:divsChild>
            <w:div w:id="63724217">
              <w:marLeft w:val="0"/>
              <w:marRight w:val="0"/>
              <w:marTop w:val="0"/>
              <w:marBottom w:val="0"/>
              <w:divBdr>
                <w:top w:val="none" w:sz="0" w:space="0" w:color="auto"/>
                <w:left w:val="none" w:sz="0" w:space="0" w:color="auto"/>
                <w:bottom w:val="none" w:sz="0" w:space="0" w:color="auto"/>
                <w:right w:val="none" w:sz="0" w:space="0" w:color="auto"/>
              </w:divBdr>
            </w:div>
          </w:divsChild>
        </w:div>
        <w:div w:id="1194224493">
          <w:marLeft w:val="0"/>
          <w:marRight w:val="0"/>
          <w:marTop w:val="0"/>
          <w:marBottom w:val="0"/>
          <w:divBdr>
            <w:top w:val="none" w:sz="0" w:space="0" w:color="auto"/>
            <w:left w:val="none" w:sz="0" w:space="0" w:color="auto"/>
            <w:bottom w:val="none" w:sz="0" w:space="0" w:color="auto"/>
            <w:right w:val="none" w:sz="0" w:space="0" w:color="auto"/>
          </w:divBdr>
          <w:divsChild>
            <w:div w:id="548491551">
              <w:marLeft w:val="0"/>
              <w:marRight w:val="0"/>
              <w:marTop w:val="0"/>
              <w:marBottom w:val="0"/>
              <w:divBdr>
                <w:top w:val="none" w:sz="0" w:space="0" w:color="auto"/>
                <w:left w:val="none" w:sz="0" w:space="0" w:color="auto"/>
                <w:bottom w:val="none" w:sz="0" w:space="0" w:color="auto"/>
                <w:right w:val="none" w:sz="0" w:space="0" w:color="auto"/>
              </w:divBdr>
            </w:div>
            <w:div w:id="1143157722">
              <w:marLeft w:val="0"/>
              <w:marRight w:val="0"/>
              <w:marTop w:val="0"/>
              <w:marBottom w:val="0"/>
              <w:divBdr>
                <w:top w:val="none" w:sz="0" w:space="0" w:color="auto"/>
                <w:left w:val="none" w:sz="0" w:space="0" w:color="auto"/>
                <w:bottom w:val="none" w:sz="0" w:space="0" w:color="auto"/>
                <w:right w:val="none" w:sz="0" w:space="0" w:color="auto"/>
              </w:divBdr>
            </w:div>
            <w:div w:id="1156730298">
              <w:marLeft w:val="0"/>
              <w:marRight w:val="0"/>
              <w:marTop w:val="0"/>
              <w:marBottom w:val="0"/>
              <w:divBdr>
                <w:top w:val="none" w:sz="0" w:space="0" w:color="auto"/>
                <w:left w:val="none" w:sz="0" w:space="0" w:color="auto"/>
                <w:bottom w:val="none" w:sz="0" w:space="0" w:color="auto"/>
                <w:right w:val="none" w:sz="0" w:space="0" w:color="auto"/>
              </w:divBdr>
            </w:div>
            <w:div w:id="7371836">
              <w:marLeft w:val="0"/>
              <w:marRight w:val="0"/>
              <w:marTop w:val="0"/>
              <w:marBottom w:val="0"/>
              <w:divBdr>
                <w:top w:val="none" w:sz="0" w:space="0" w:color="auto"/>
                <w:left w:val="none" w:sz="0" w:space="0" w:color="auto"/>
                <w:bottom w:val="none" w:sz="0" w:space="0" w:color="auto"/>
                <w:right w:val="none" w:sz="0" w:space="0" w:color="auto"/>
              </w:divBdr>
            </w:div>
          </w:divsChild>
        </w:div>
        <w:div w:id="1797479216">
          <w:marLeft w:val="0"/>
          <w:marRight w:val="0"/>
          <w:marTop w:val="0"/>
          <w:marBottom w:val="0"/>
          <w:divBdr>
            <w:top w:val="none" w:sz="0" w:space="0" w:color="auto"/>
            <w:left w:val="none" w:sz="0" w:space="0" w:color="auto"/>
            <w:bottom w:val="none" w:sz="0" w:space="0" w:color="auto"/>
            <w:right w:val="none" w:sz="0" w:space="0" w:color="auto"/>
          </w:divBdr>
          <w:divsChild>
            <w:div w:id="1684085528">
              <w:marLeft w:val="0"/>
              <w:marRight w:val="0"/>
              <w:marTop w:val="0"/>
              <w:marBottom w:val="0"/>
              <w:divBdr>
                <w:top w:val="none" w:sz="0" w:space="0" w:color="auto"/>
                <w:left w:val="none" w:sz="0" w:space="0" w:color="auto"/>
                <w:bottom w:val="none" w:sz="0" w:space="0" w:color="auto"/>
                <w:right w:val="none" w:sz="0" w:space="0" w:color="auto"/>
              </w:divBdr>
            </w:div>
            <w:div w:id="2075085102">
              <w:marLeft w:val="0"/>
              <w:marRight w:val="0"/>
              <w:marTop w:val="0"/>
              <w:marBottom w:val="0"/>
              <w:divBdr>
                <w:top w:val="none" w:sz="0" w:space="0" w:color="auto"/>
                <w:left w:val="none" w:sz="0" w:space="0" w:color="auto"/>
                <w:bottom w:val="none" w:sz="0" w:space="0" w:color="auto"/>
                <w:right w:val="none" w:sz="0" w:space="0" w:color="auto"/>
              </w:divBdr>
            </w:div>
            <w:div w:id="442846999">
              <w:marLeft w:val="0"/>
              <w:marRight w:val="0"/>
              <w:marTop w:val="0"/>
              <w:marBottom w:val="0"/>
              <w:divBdr>
                <w:top w:val="none" w:sz="0" w:space="0" w:color="auto"/>
                <w:left w:val="none" w:sz="0" w:space="0" w:color="auto"/>
                <w:bottom w:val="none" w:sz="0" w:space="0" w:color="auto"/>
                <w:right w:val="none" w:sz="0" w:space="0" w:color="auto"/>
              </w:divBdr>
            </w:div>
            <w:div w:id="1331758436">
              <w:marLeft w:val="0"/>
              <w:marRight w:val="0"/>
              <w:marTop w:val="0"/>
              <w:marBottom w:val="0"/>
              <w:divBdr>
                <w:top w:val="none" w:sz="0" w:space="0" w:color="auto"/>
                <w:left w:val="none" w:sz="0" w:space="0" w:color="auto"/>
                <w:bottom w:val="none" w:sz="0" w:space="0" w:color="auto"/>
                <w:right w:val="none" w:sz="0" w:space="0" w:color="auto"/>
              </w:divBdr>
            </w:div>
            <w:div w:id="1299872050">
              <w:marLeft w:val="0"/>
              <w:marRight w:val="0"/>
              <w:marTop w:val="0"/>
              <w:marBottom w:val="0"/>
              <w:divBdr>
                <w:top w:val="none" w:sz="0" w:space="0" w:color="auto"/>
                <w:left w:val="none" w:sz="0" w:space="0" w:color="auto"/>
                <w:bottom w:val="none" w:sz="0" w:space="0" w:color="auto"/>
                <w:right w:val="none" w:sz="0" w:space="0" w:color="auto"/>
              </w:divBdr>
            </w:div>
            <w:div w:id="557515561">
              <w:marLeft w:val="0"/>
              <w:marRight w:val="0"/>
              <w:marTop w:val="0"/>
              <w:marBottom w:val="0"/>
              <w:divBdr>
                <w:top w:val="none" w:sz="0" w:space="0" w:color="auto"/>
                <w:left w:val="none" w:sz="0" w:space="0" w:color="auto"/>
                <w:bottom w:val="none" w:sz="0" w:space="0" w:color="auto"/>
                <w:right w:val="none" w:sz="0" w:space="0" w:color="auto"/>
              </w:divBdr>
            </w:div>
            <w:div w:id="1190143588">
              <w:marLeft w:val="0"/>
              <w:marRight w:val="0"/>
              <w:marTop w:val="0"/>
              <w:marBottom w:val="0"/>
              <w:divBdr>
                <w:top w:val="none" w:sz="0" w:space="0" w:color="auto"/>
                <w:left w:val="none" w:sz="0" w:space="0" w:color="auto"/>
                <w:bottom w:val="none" w:sz="0" w:space="0" w:color="auto"/>
                <w:right w:val="none" w:sz="0" w:space="0" w:color="auto"/>
              </w:divBdr>
            </w:div>
          </w:divsChild>
        </w:div>
        <w:div w:id="153881867">
          <w:marLeft w:val="0"/>
          <w:marRight w:val="0"/>
          <w:marTop w:val="0"/>
          <w:marBottom w:val="0"/>
          <w:divBdr>
            <w:top w:val="none" w:sz="0" w:space="0" w:color="auto"/>
            <w:left w:val="none" w:sz="0" w:space="0" w:color="auto"/>
            <w:bottom w:val="none" w:sz="0" w:space="0" w:color="auto"/>
            <w:right w:val="none" w:sz="0" w:space="0" w:color="auto"/>
          </w:divBdr>
          <w:divsChild>
            <w:div w:id="1822578508">
              <w:marLeft w:val="0"/>
              <w:marRight w:val="0"/>
              <w:marTop w:val="0"/>
              <w:marBottom w:val="0"/>
              <w:divBdr>
                <w:top w:val="none" w:sz="0" w:space="0" w:color="auto"/>
                <w:left w:val="none" w:sz="0" w:space="0" w:color="auto"/>
                <w:bottom w:val="none" w:sz="0" w:space="0" w:color="auto"/>
                <w:right w:val="none" w:sz="0" w:space="0" w:color="auto"/>
              </w:divBdr>
            </w:div>
            <w:div w:id="840510960">
              <w:marLeft w:val="0"/>
              <w:marRight w:val="0"/>
              <w:marTop w:val="0"/>
              <w:marBottom w:val="0"/>
              <w:divBdr>
                <w:top w:val="none" w:sz="0" w:space="0" w:color="auto"/>
                <w:left w:val="none" w:sz="0" w:space="0" w:color="auto"/>
                <w:bottom w:val="none" w:sz="0" w:space="0" w:color="auto"/>
                <w:right w:val="none" w:sz="0" w:space="0" w:color="auto"/>
              </w:divBdr>
            </w:div>
            <w:div w:id="1416438076">
              <w:marLeft w:val="0"/>
              <w:marRight w:val="0"/>
              <w:marTop w:val="0"/>
              <w:marBottom w:val="0"/>
              <w:divBdr>
                <w:top w:val="none" w:sz="0" w:space="0" w:color="auto"/>
                <w:left w:val="none" w:sz="0" w:space="0" w:color="auto"/>
                <w:bottom w:val="none" w:sz="0" w:space="0" w:color="auto"/>
                <w:right w:val="none" w:sz="0" w:space="0" w:color="auto"/>
              </w:divBdr>
            </w:div>
          </w:divsChild>
        </w:div>
        <w:div w:id="420565546">
          <w:marLeft w:val="0"/>
          <w:marRight w:val="0"/>
          <w:marTop w:val="0"/>
          <w:marBottom w:val="0"/>
          <w:divBdr>
            <w:top w:val="none" w:sz="0" w:space="0" w:color="auto"/>
            <w:left w:val="none" w:sz="0" w:space="0" w:color="auto"/>
            <w:bottom w:val="none" w:sz="0" w:space="0" w:color="auto"/>
            <w:right w:val="none" w:sz="0" w:space="0" w:color="auto"/>
          </w:divBdr>
          <w:divsChild>
            <w:div w:id="1740252485">
              <w:marLeft w:val="0"/>
              <w:marRight w:val="0"/>
              <w:marTop w:val="0"/>
              <w:marBottom w:val="0"/>
              <w:divBdr>
                <w:top w:val="none" w:sz="0" w:space="0" w:color="auto"/>
                <w:left w:val="none" w:sz="0" w:space="0" w:color="auto"/>
                <w:bottom w:val="none" w:sz="0" w:space="0" w:color="auto"/>
                <w:right w:val="none" w:sz="0" w:space="0" w:color="auto"/>
              </w:divBdr>
            </w:div>
            <w:div w:id="1287925314">
              <w:marLeft w:val="0"/>
              <w:marRight w:val="0"/>
              <w:marTop w:val="0"/>
              <w:marBottom w:val="0"/>
              <w:divBdr>
                <w:top w:val="none" w:sz="0" w:space="0" w:color="auto"/>
                <w:left w:val="none" w:sz="0" w:space="0" w:color="auto"/>
                <w:bottom w:val="none" w:sz="0" w:space="0" w:color="auto"/>
                <w:right w:val="none" w:sz="0" w:space="0" w:color="auto"/>
              </w:divBdr>
            </w:div>
            <w:div w:id="1004210492">
              <w:marLeft w:val="0"/>
              <w:marRight w:val="0"/>
              <w:marTop w:val="0"/>
              <w:marBottom w:val="0"/>
              <w:divBdr>
                <w:top w:val="none" w:sz="0" w:space="0" w:color="auto"/>
                <w:left w:val="none" w:sz="0" w:space="0" w:color="auto"/>
                <w:bottom w:val="none" w:sz="0" w:space="0" w:color="auto"/>
                <w:right w:val="none" w:sz="0" w:space="0" w:color="auto"/>
              </w:divBdr>
            </w:div>
            <w:div w:id="1426654622">
              <w:marLeft w:val="0"/>
              <w:marRight w:val="0"/>
              <w:marTop w:val="0"/>
              <w:marBottom w:val="0"/>
              <w:divBdr>
                <w:top w:val="none" w:sz="0" w:space="0" w:color="auto"/>
                <w:left w:val="none" w:sz="0" w:space="0" w:color="auto"/>
                <w:bottom w:val="none" w:sz="0" w:space="0" w:color="auto"/>
                <w:right w:val="none" w:sz="0" w:space="0" w:color="auto"/>
              </w:divBdr>
            </w:div>
            <w:div w:id="2114546393">
              <w:marLeft w:val="0"/>
              <w:marRight w:val="0"/>
              <w:marTop w:val="0"/>
              <w:marBottom w:val="0"/>
              <w:divBdr>
                <w:top w:val="none" w:sz="0" w:space="0" w:color="auto"/>
                <w:left w:val="none" w:sz="0" w:space="0" w:color="auto"/>
                <w:bottom w:val="none" w:sz="0" w:space="0" w:color="auto"/>
                <w:right w:val="none" w:sz="0" w:space="0" w:color="auto"/>
              </w:divBdr>
            </w:div>
            <w:div w:id="706638362">
              <w:marLeft w:val="0"/>
              <w:marRight w:val="0"/>
              <w:marTop w:val="0"/>
              <w:marBottom w:val="0"/>
              <w:divBdr>
                <w:top w:val="none" w:sz="0" w:space="0" w:color="auto"/>
                <w:left w:val="none" w:sz="0" w:space="0" w:color="auto"/>
                <w:bottom w:val="none" w:sz="0" w:space="0" w:color="auto"/>
                <w:right w:val="none" w:sz="0" w:space="0" w:color="auto"/>
              </w:divBdr>
            </w:div>
            <w:div w:id="101533058">
              <w:marLeft w:val="0"/>
              <w:marRight w:val="0"/>
              <w:marTop w:val="0"/>
              <w:marBottom w:val="0"/>
              <w:divBdr>
                <w:top w:val="none" w:sz="0" w:space="0" w:color="auto"/>
                <w:left w:val="none" w:sz="0" w:space="0" w:color="auto"/>
                <w:bottom w:val="none" w:sz="0" w:space="0" w:color="auto"/>
                <w:right w:val="none" w:sz="0" w:space="0" w:color="auto"/>
              </w:divBdr>
            </w:div>
          </w:divsChild>
        </w:div>
        <w:div w:id="1363821110">
          <w:marLeft w:val="0"/>
          <w:marRight w:val="0"/>
          <w:marTop w:val="0"/>
          <w:marBottom w:val="0"/>
          <w:divBdr>
            <w:top w:val="none" w:sz="0" w:space="0" w:color="auto"/>
            <w:left w:val="none" w:sz="0" w:space="0" w:color="auto"/>
            <w:bottom w:val="none" w:sz="0" w:space="0" w:color="auto"/>
            <w:right w:val="none" w:sz="0" w:space="0" w:color="auto"/>
          </w:divBdr>
          <w:divsChild>
            <w:div w:id="760179135">
              <w:marLeft w:val="0"/>
              <w:marRight w:val="0"/>
              <w:marTop w:val="0"/>
              <w:marBottom w:val="0"/>
              <w:divBdr>
                <w:top w:val="none" w:sz="0" w:space="0" w:color="auto"/>
                <w:left w:val="none" w:sz="0" w:space="0" w:color="auto"/>
                <w:bottom w:val="none" w:sz="0" w:space="0" w:color="auto"/>
                <w:right w:val="none" w:sz="0" w:space="0" w:color="auto"/>
              </w:divBdr>
            </w:div>
            <w:div w:id="2024359898">
              <w:marLeft w:val="0"/>
              <w:marRight w:val="0"/>
              <w:marTop w:val="0"/>
              <w:marBottom w:val="0"/>
              <w:divBdr>
                <w:top w:val="none" w:sz="0" w:space="0" w:color="auto"/>
                <w:left w:val="none" w:sz="0" w:space="0" w:color="auto"/>
                <w:bottom w:val="none" w:sz="0" w:space="0" w:color="auto"/>
                <w:right w:val="none" w:sz="0" w:space="0" w:color="auto"/>
              </w:divBdr>
            </w:div>
            <w:div w:id="639068469">
              <w:marLeft w:val="0"/>
              <w:marRight w:val="0"/>
              <w:marTop w:val="0"/>
              <w:marBottom w:val="0"/>
              <w:divBdr>
                <w:top w:val="none" w:sz="0" w:space="0" w:color="auto"/>
                <w:left w:val="none" w:sz="0" w:space="0" w:color="auto"/>
                <w:bottom w:val="none" w:sz="0" w:space="0" w:color="auto"/>
                <w:right w:val="none" w:sz="0" w:space="0" w:color="auto"/>
              </w:divBdr>
            </w:div>
            <w:div w:id="1040130074">
              <w:marLeft w:val="0"/>
              <w:marRight w:val="0"/>
              <w:marTop w:val="0"/>
              <w:marBottom w:val="0"/>
              <w:divBdr>
                <w:top w:val="none" w:sz="0" w:space="0" w:color="auto"/>
                <w:left w:val="none" w:sz="0" w:space="0" w:color="auto"/>
                <w:bottom w:val="none" w:sz="0" w:space="0" w:color="auto"/>
                <w:right w:val="none" w:sz="0" w:space="0" w:color="auto"/>
              </w:divBdr>
            </w:div>
            <w:div w:id="655106104">
              <w:marLeft w:val="0"/>
              <w:marRight w:val="0"/>
              <w:marTop w:val="0"/>
              <w:marBottom w:val="0"/>
              <w:divBdr>
                <w:top w:val="none" w:sz="0" w:space="0" w:color="auto"/>
                <w:left w:val="none" w:sz="0" w:space="0" w:color="auto"/>
                <w:bottom w:val="none" w:sz="0" w:space="0" w:color="auto"/>
                <w:right w:val="none" w:sz="0" w:space="0" w:color="auto"/>
              </w:divBdr>
            </w:div>
            <w:div w:id="685911536">
              <w:marLeft w:val="0"/>
              <w:marRight w:val="0"/>
              <w:marTop w:val="0"/>
              <w:marBottom w:val="0"/>
              <w:divBdr>
                <w:top w:val="none" w:sz="0" w:space="0" w:color="auto"/>
                <w:left w:val="none" w:sz="0" w:space="0" w:color="auto"/>
                <w:bottom w:val="none" w:sz="0" w:space="0" w:color="auto"/>
                <w:right w:val="none" w:sz="0" w:space="0" w:color="auto"/>
              </w:divBdr>
            </w:div>
            <w:div w:id="1577351438">
              <w:marLeft w:val="0"/>
              <w:marRight w:val="0"/>
              <w:marTop w:val="0"/>
              <w:marBottom w:val="0"/>
              <w:divBdr>
                <w:top w:val="none" w:sz="0" w:space="0" w:color="auto"/>
                <w:left w:val="none" w:sz="0" w:space="0" w:color="auto"/>
                <w:bottom w:val="none" w:sz="0" w:space="0" w:color="auto"/>
                <w:right w:val="none" w:sz="0" w:space="0" w:color="auto"/>
              </w:divBdr>
            </w:div>
            <w:div w:id="678890444">
              <w:marLeft w:val="0"/>
              <w:marRight w:val="0"/>
              <w:marTop w:val="0"/>
              <w:marBottom w:val="0"/>
              <w:divBdr>
                <w:top w:val="none" w:sz="0" w:space="0" w:color="auto"/>
                <w:left w:val="none" w:sz="0" w:space="0" w:color="auto"/>
                <w:bottom w:val="none" w:sz="0" w:space="0" w:color="auto"/>
                <w:right w:val="none" w:sz="0" w:space="0" w:color="auto"/>
              </w:divBdr>
            </w:div>
            <w:div w:id="4875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009">
      <w:bodyDiv w:val="1"/>
      <w:marLeft w:val="0"/>
      <w:marRight w:val="0"/>
      <w:marTop w:val="0"/>
      <w:marBottom w:val="0"/>
      <w:divBdr>
        <w:top w:val="none" w:sz="0" w:space="0" w:color="auto"/>
        <w:left w:val="none" w:sz="0" w:space="0" w:color="auto"/>
        <w:bottom w:val="none" w:sz="0" w:space="0" w:color="auto"/>
        <w:right w:val="none" w:sz="0" w:space="0" w:color="auto"/>
      </w:divBdr>
      <w:divsChild>
        <w:div w:id="669213360">
          <w:marLeft w:val="0"/>
          <w:marRight w:val="0"/>
          <w:marTop w:val="0"/>
          <w:marBottom w:val="0"/>
          <w:divBdr>
            <w:top w:val="none" w:sz="0" w:space="0" w:color="auto"/>
            <w:left w:val="none" w:sz="0" w:space="0" w:color="auto"/>
            <w:bottom w:val="none" w:sz="0" w:space="0" w:color="auto"/>
            <w:right w:val="none" w:sz="0" w:space="0" w:color="auto"/>
          </w:divBdr>
        </w:div>
        <w:div w:id="260525781">
          <w:marLeft w:val="0"/>
          <w:marRight w:val="0"/>
          <w:marTop w:val="0"/>
          <w:marBottom w:val="0"/>
          <w:divBdr>
            <w:top w:val="none" w:sz="0" w:space="0" w:color="auto"/>
            <w:left w:val="none" w:sz="0" w:space="0" w:color="auto"/>
            <w:bottom w:val="none" w:sz="0" w:space="0" w:color="auto"/>
            <w:right w:val="none" w:sz="0" w:space="0" w:color="auto"/>
          </w:divBdr>
        </w:div>
        <w:div w:id="884021773">
          <w:marLeft w:val="0"/>
          <w:marRight w:val="0"/>
          <w:marTop w:val="0"/>
          <w:marBottom w:val="0"/>
          <w:divBdr>
            <w:top w:val="none" w:sz="0" w:space="0" w:color="auto"/>
            <w:left w:val="none" w:sz="0" w:space="0" w:color="auto"/>
            <w:bottom w:val="none" w:sz="0" w:space="0" w:color="auto"/>
            <w:right w:val="none" w:sz="0" w:space="0" w:color="auto"/>
          </w:divBdr>
          <w:divsChild>
            <w:div w:id="1339041636">
              <w:marLeft w:val="0"/>
              <w:marRight w:val="0"/>
              <w:marTop w:val="0"/>
              <w:marBottom w:val="0"/>
              <w:divBdr>
                <w:top w:val="none" w:sz="0" w:space="0" w:color="auto"/>
                <w:left w:val="none" w:sz="0" w:space="0" w:color="auto"/>
                <w:bottom w:val="none" w:sz="0" w:space="0" w:color="auto"/>
                <w:right w:val="none" w:sz="0" w:space="0" w:color="auto"/>
              </w:divBdr>
            </w:div>
          </w:divsChild>
        </w:div>
        <w:div w:id="307248290">
          <w:marLeft w:val="0"/>
          <w:marRight w:val="0"/>
          <w:marTop w:val="0"/>
          <w:marBottom w:val="0"/>
          <w:divBdr>
            <w:top w:val="none" w:sz="0" w:space="0" w:color="auto"/>
            <w:left w:val="none" w:sz="0" w:space="0" w:color="auto"/>
            <w:bottom w:val="none" w:sz="0" w:space="0" w:color="auto"/>
            <w:right w:val="none" w:sz="0" w:space="0" w:color="auto"/>
          </w:divBdr>
          <w:divsChild>
            <w:div w:id="1785926464">
              <w:marLeft w:val="0"/>
              <w:marRight w:val="0"/>
              <w:marTop w:val="0"/>
              <w:marBottom w:val="0"/>
              <w:divBdr>
                <w:top w:val="none" w:sz="0" w:space="0" w:color="auto"/>
                <w:left w:val="none" w:sz="0" w:space="0" w:color="auto"/>
                <w:bottom w:val="none" w:sz="0" w:space="0" w:color="auto"/>
                <w:right w:val="none" w:sz="0" w:space="0" w:color="auto"/>
              </w:divBdr>
            </w:div>
          </w:divsChild>
        </w:div>
        <w:div w:id="2020421844">
          <w:marLeft w:val="0"/>
          <w:marRight w:val="0"/>
          <w:marTop w:val="0"/>
          <w:marBottom w:val="0"/>
          <w:divBdr>
            <w:top w:val="none" w:sz="0" w:space="0" w:color="auto"/>
            <w:left w:val="none" w:sz="0" w:space="0" w:color="auto"/>
            <w:bottom w:val="none" w:sz="0" w:space="0" w:color="auto"/>
            <w:right w:val="none" w:sz="0" w:space="0" w:color="auto"/>
          </w:divBdr>
          <w:divsChild>
            <w:div w:id="512887100">
              <w:marLeft w:val="0"/>
              <w:marRight w:val="0"/>
              <w:marTop w:val="0"/>
              <w:marBottom w:val="0"/>
              <w:divBdr>
                <w:top w:val="none" w:sz="0" w:space="0" w:color="auto"/>
                <w:left w:val="none" w:sz="0" w:space="0" w:color="auto"/>
                <w:bottom w:val="none" w:sz="0" w:space="0" w:color="auto"/>
                <w:right w:val="none" w:sz="0" w:space="0" w:color="auto"/>
              </w:divBdr>
            </w:div>
            <w:div w:id="1258060444">
              <w:marLeft w:val="0"/>
              <w:marRight w:val="0"/>
              <w:marTop w:val="0"/>
              <w:marBottom w:val="0"/>
              <w:divBdr>
                <w:top w:val="none" w:sz="0" w:space="0" w:color="auto"/>
                <w:left w:val="none" w:sz="0" w:space="0" w:color="auto"/>
                <w:bottom w:val="none" w:sz="0" w:space="0" w:color="auto"/>
                <w:right w:val="none" w:sz="0" w:space="0" w:color="auto"/>
              </w:divBdr>
            </w:div>
            <w:div w:id="1760329577">
              <w:marLeft w:val="0"/>
              <w:marRight w:val="0"/>
              <w:marTop w:val="0"/>
              <w:marBottom w:val="0"/>
              <w:divBdr>
                <w:top w:val="none" w:sz="0" w:space="0" w:color="auto"/>
                <w:left w:val="none" w:sz="0" w:space="0" w:color="auto"/>
                <w:bottom w:val="none" w:sz="0" w:space="0" w:color="auto"/>
                <w:right w:val="none" w:sz="0" w:space="0" w:color="auto"/>
              </w:divBdr>
            </w:div>
            <w:div w:id="105659506">
              <w:marLeft w:val="0"/>
              <w:marRight w:val="0"/>
              <w:marTop w:val="0"/>
              <w:marBottom w:val="0"/>
              <w:divBdr>
                <w:top w:val="none" w:sz="0" w:space="0" w:color="auto"/>
                <w:left w:val="none" w:sz="0" w:space="0" w:color="auto"/>
                <w:bottom w:val="none" w:sz="0" w:space="0" w:color="auto"/>
                <w:right w:val="none" w:sz="0" w:space="0" w:color="auto"/>
              </w:divBdr>
            </w:div>
          </w:divsChild>
        </w:div>
        <w:div w:id="602883542">
          <w:marLeft w:val="0"/>
          <w:marRight w:val="0"/>
          <w:marTop w:val="0"/>
          <w:marBottom w:val="0"/>
          <w:divBdr>
            <w:top w:val="none" w:sz="0" w:space="0" w:color="auto"/>
            <w:left w:val="none" w:sz="0" w:space="0" w:color="auto"/>
            <w:bottom w:val="none" w:sz="0" w:space="0" w:color="auto"/>
            <w:right w:val="none" w:sz="0" w:space="0" w:color="auto"/>
          </w:divBdr>
          <w:divsChild>
            <w:div w:id="1413552521">
              <w:marLeft w:val="0"/>
              <w:marRight w:val="0"/>
              <w:marTop w:val="0"/>
              <w:marBottom w:val="0"/>
              <w:divBdr>
                <w:top w:val="none" w:sz="0" w:space="0" w:color="auto"/>
                <w:left w:val="none" w:sz="0" w:space="0" w:color="auto"/>
                <w:bottom w:val="none" w:sz="0" w:space="0" w:color="auto"/>
                <w:right w:val="none" w:sz="0" w:space="0" w:color="auto"/>
              </w:divBdr>
            </w:div>
            <w:div w:id="844630551">
              <w:marLeft w:val="0"/>
              <w:marRight w:val="0"/>
              <w:marTop w:val="0"/>
              <w:marBottom w:val="0"/>
              <w:divBdr>
                <w:top w:val="none" w:sz="0" w:space="0" w:color="auto"/>
                <w:left w:val="none" w:sz="0" w:space="0" w:color="auto"/>
                <w:bottom w:val="none" w:sz="0" w:space="0" w:color="auto"/>
                <w:right w:val="none" w:sz="0" w:space="0" w:color="auto"/>
              </w:divBdr>
            </w:div>
            <w:div w:id="480199587">
              <w:marLeft w:val="0"/>
              <w:marRight w:val="0"/>
              <w:marTop w:val="0"/>
              <w:marBottom w:val="0"/>
              <w:divBdr>
                <w:top w:val="none" w:sz="0" w:space="0" w:color="auto"/>
                <w:left w:val="none" w:sz="0" w:space="0" w:color="auto"/>
                <w:bottom w:val="none" w:sz="0" w:space="0" w:color="auto"/>
                <w:right w:val="none" w:sz="0" w:space="0" w:color="auto"/>
              </w:divBdr>
            </w:div>
            <w:div w:id="1493789568">
              <w:marLeft w:val="0"/>
              <w:marRight w:val="0"/>
              <w:marTop w:val="0"/>
              <w:marBottom w:val="0"/>
              <w:divBdr>
                <w:top w:val="none" w:sz="0" w:space="0" w:color="auto"/>
                <w:left w:val="none" w:sz="0" w:space="0" w:color="auto"/>
                <w:bottom w:val="none" w:sz="0" w:space="0" w:color="auto"/>
                <w:right w:val="none" w:sz="0" w:space="0" w:color="auto"/>
              </w:divBdr>
            </w:div>
            <w:div w:id="1026255232">
              <w:marLeft w:val="0"/>
              <w:marRight w:val="0"/>
              <w:marTop w:val="0"/>
              <w:marBottom w:val="0"/>
              <w:divBdr>
                <w:top w:val="none" w:sz="0" w:space="0" w:color="auto"/>
                <w:left w:val="none" w:sz="0" w:space="0" w:color="auto"/>
                <w:bottom w:val="none" w:sz="0" w:space="0" w:color="auto"/>
                <w:right w:val="none" w:sz="0" w:space="0" w:color="auto"/>
              </w:divBdr>
            </w:div>
            <w:div w:id="175774825">
              <w:marLeft w:val="0"/>
              <w:marRight w:val="0"/>
              <w:marTop w:val="0"/>
              <w:marBottom w:val="0"/>
              <w:divBdr>
                <w:top w:val="none" w:sz="0" w:space="0" w:color="auto"/>
                <w:left w:val="none" w:sz="0" w:space="0" w:color="auto"/>
                <w:bottom w:val="none" w:sz="0" w:space="0" w:color="auto"/>
                <w:right w:val="none" w:sz="0" w:space="0" w:color="auto"/>
              </w:divBdr>
            </w:div>
            <w:div w:id="2079282470">
              <w:marLeft w:val="0"/>
              <w:marRight w:val="0"/>
              <w:marTop w:val="0"/>
              <w:marBottom w:val="0"/>
              <w:divBdr>
                <w:top w:val="none" w:sz="0" w:space="0" w:color="auto"/>
                <w:left w:val="none" w:sz="0" w:space="0" w:color="auto"/>
                <w:bottom w:val="none" w:sz="0" w:space="0" w:color="auto"/>
                <w:right w:val="none" w:sz="0" w:space="0" w:color="auto"/>
              </w:divBdr>
            </w:div>
          </w:divsChild>
        </w:div>
        <w:div w:id="776102875">
          <w:marLeft w:val="0"/>
          <w:marRight w:val="0"/>
          <w:marTop w:val="0"/>
          <w:marBottom w:val="0"/>
          <w:divBdr>
            <w:top w:val="none" w:sz="0" w:space="0" w:color="auto"/>
            <w:left w:val="none" w:sz="0" w:space="0" w:color="auto"/>
            <w:bottom w:val="none" w:sz="0" w:space="0" w:color="auto"/>
            <w:right w:val="none" w:sz="0" w:space="0" w:color="auto"/>
          </w:divBdr>
          <w:divsChild>
            <w:div w:id="919633231">
              <w:marLeft w:val="0"/>
              <w:marRight w:val="0"/>
              <w:marTop w:val="0"/>
              <w:marBottom w:val="0"/>
              <w:divBdr>
                <w:top w:val="none" w:sz="0" w:space="0" w:color="auto"/>
                <w:left w:val="none" w:sz="0" w:space="0" w:color="auto"/>
                <w:bottom w:val="none" w:sz="0" w:space="0" w:color="auto"/>
                <w:right w:val="none" w:sz="0" w:space="0" w:color="auto"/>
              </w:divBdr>
            </w:div>
            <w:div w:id="1751195984">
              <w:marLeft w:val="0"/>
              <w:marRight w:val="0"/>
              <w:marTop w:val="0"/>
              <w:marBottom w:val="0"/>
              <w:divBdr>
                <w:top w:val="none" w:sz="0" w:space="0" w:color="auto"/>
                <w:left w:val="none" w:sz="0" w:space="0" w:color="auto"/>
                <w:bottom w:val="none" w:sz="0" w:space="0" w:color="auto"/>
                <w:right w:val="none" w:sz="0" w:space="0" w:color="auto"/>
              </w:divBdr>
            </w:div>
            <w:div w:id="19552850">
              <w:marLeft w:val="0"/>
              <w:marRight w:val="0"/>
              <w:marTop w:val="0"/>
              <w:marBottom w:val="0"/>
              <w:divBdr>
                <w:top w:val="none" w:sz="0" w:space="0" w:color="auto"/>
                <w:left w:val="none" w:sz="0" w:space="0" w:color="auto"/>
                <w:bottom w:val="none" w:sz="0" w:space="0" w:color="auto"/>
                <w:right w:val="none" w:sz="0" w:space="0" w:color="auto"/>
              </w:divBdr>
            </w:div>
          </w:divsChild>
        </w:div>
        <w:div w:id="172260395">
          <w:marLeft w:val="0"/>
          <w:marRight w:val="0"/>
          <w:marTop w:val="0"/>
          <w:marBottom w:val="0"/>
          <w:divBdr>
            <w:top w:val="none" w:sz="0" w:space="0" w:color="auto"/>
            <w:left w:val="none" w:sz="0" w:space="0" w:color="auto"/>
            <w:bottom w:val="none" w:sz="0" w:space="0" w:color="auto"/>
            <w:right w:val="none" w:sz="0" w:space="0" w:color="auto"/>
          </w:divBdr>
          <w:divsChild>
            <w:div w:id="1886015802">
              <w:marLeft w:val="0"/>
              <w:marRight w:val="0"/>
              <w:marTop w:val="0"/>
              <w:marBottom w:val="0"/>
              <w:divBdr>
                <w:top w:val="none" w:sz="0" w:space="0" w:color="auto"/>
                <w:left w:val="none" w:sz="0" w:space="0" w:color="auto"/>
                <w:bottom w:val="none" w:sz="0" w:space="0" w:color="auto"/>
                <w:right w:val="none" w:sz="0" w:space="0" w:color="auto"/>
              </w:divBdr>
            </w:div>
            <w:div w:id="1244989303">
              <w:marLeft w:val="0"/>
              <w:marRight w:val="0"/>
              <w:marTop w:val="0"/>
              <w:marBottom w:val="0"/>
              <w:divBdr>
                <w:top w:val="none" w:sz="0" w:space="0" w:color="auto"/>
                <w:left w:val="none" w:sz="0" w:space="0" w:color="auto"/>
                <w:bottom w:val="none" w:sz="0" w:space="0" w:color="auto"/>
                <w:right w:val="none" w:sz="0" w:space="0" w:color="auto"/>
              </w:divBdr>
            </w:div>
            <w:div w:id="2053723384">
              <w:marLeft w:val="0"/>
              <w:marRight w:val="0"/>
              <w:marTop w:val="0"/>
              <w:marBottom w:val="0"/>
              <w:divBdr>
                <w:top w:val="none" w:sz="0" w:space="0" w:color="auto"/>
                <w:left w:val="none" w:sz="0" w:space="0" w:color="auto"/>
                <w:bottom w:val="none" w:sz="0" w:space="0" w:color="auto"/>
                <w:right w:val="none" w:sz="0" w:space="0" w:color="auto"/>
              </w:divBdr>
            </w:div>
            <w:div w:id="1414008557">
              <w:marLeft w:val="0"/>
              <w:marRight w:val="0"/>
              <w:marTop w:val="0"/>
              <w:marBottom w:val="0"/>
              <w:divBdr>
                <w:top w:val="none" w:sz="0" w:space="0" w:color="auto"/>
                <w:left w:val="none" w:sz="0" w:space="0" w:color="auto"/>
                <w:bottom w:val="none" w:sz="0" w:space="0" w:color="auto"/>
                <w:right w:val="none" w:sz="0" w:space="0" w:color="auto"/>
              </w:divBdr>
            </w:div>
            <w:div w:id="636305059">
              <w:marLeft w:val="0"/>
              <w:marRight w:val="0"/>
              <w:marTop w:val="0"/>
              <w:marBottom w:val="0"/>
              <w:divBdr>
                <w:top w:val="none" w:sz="0" w:space="0" w:color="auto"/>
                <w:left w:val="none" w:sz="0" w:space="0" w:color="auto"/>
                <w:bottom w:val="none" w:sz="0" w:space="0" w:color="auto"/>
                <w:right w:val="none" w:sz="0" w:space="0" w:color="auto"/>
              </w:divBdr>
            </w:div>
            <w:div w:id="223296620">
              <w:marLeft w:val="0"/>
              <w:marRight w:val="0"/>
              <w:marTop w:val="0"/>
              <w:marBottom w:val="0"/>
              <w:divBdr>
                <w:top w:val="none" w:sz="0" w:space="0" w:color="auto"/>
                <w:left w:val="none" w:sz="0" w:space="0" w:color="auto"/>
                <w:bottom w:val="none" w:sz="0" w:space="0" w:color="auto"/>
                <w:right w:val="none" w:sz="0" w:space="0" w:color="auto"/>
              </w:divBdr>
            </w:div>
          </w:divsChild>
        </w:div>
        <w:div w:id="242683483">
          <w:marLeft w:val="0"/>
          <w:marRight w:val="0"/>
          <w:marTop w:val="0"/>
          <w:marBottom w:val="0"/>
          <w:divBdr>
            <w:top w:val="none" w:sz="0" w:space="0" w:color="auto"/>
            <w:left w:val="none" w:sz="0" w:space="0" w:color="auto"/>
            <w:bottom w:val="none" w:sz="0" w:space="0" w:color="auto"/>
            <w:right w:val="none" w:sz="0" w:space="0" w:color="auto"/>
          </w:divBdr>
          <w:divsChild>
            <w:div w:id="801269734">
              <w:marLeft w:val="0"/>
              <w:marRight w:val="0"/>
              <w:marTop w:val="0"/>
              <w:marBottom w:val="0"/>
              <w:divBdr>
                <w:top w:val="none" w:sz="0" w:space="0" w:color="auto"/>
                <w:left w:val="none" w:sz="0" w:space="0" w:color="auto"/>
                <w:bottom w:val="none" w:sz="0" w:space="0" w:color="auto"/>
                <w:right w:val="none" w:sz="0" w:space="0" w:color="auto"/>
              </w:divBdr>
            </w:div>
            <w:div w:id="416370297">
              <w:marLeft w:val="0"/>
              <w:marRight w:val="0"/>
              <w:marTop w:val="0"/>
              <w:marBottom w:val="0"/>
              <w:divBdr>
                <w:top w:val="none" w:sz="0" w:space="0" w:color="auto"/>
                <w:left w:val="none" w:sz="0" w:space="0" w:color="auto"/>
                <w:bottom w:val="none" w:sz="0" w:space="0" w:color="auto"/>
                <w:right w:val="none" w:sz="0" w:space="0" w:color="auto"/>
              </w:divBdr>
            </w:div>
            <w:div w:id="375205325">
              <w:marLeft w:val="0"/>
              <w:marRight w:val="0"/>
              <w:marTop w:val="0"/>
              <w:marBottom w:val="0"/>
              <w:divBdr>
                <w:top w:val="none" w:sz="0" w:space="0" w:color="auto"/>
                <w:left w:val="none" w:sz="0" w:space="0" w:color="auto"/>
                <w:bottom w:val="none" w:sz="0" w:space="0" w:color="auto"/>
                <w:right w:val="none" w:sz="0" w:space="0" w:color="auto"/>
              </w:divBdr>
            </w:div>
            <w:div w:id="550576619">
              <w:marLeft w:val="0"/>
              <w:marRight w:val="0"/>
              <w:marTop w:val="0"/>
              <w:marBottom w:val="0"/>
              <w:divBdr>
                <w:top w:val="none" w:sz="0" w:space="0" w:color="auto"/>
                <w:left w:val="none" w:sz="0" w:space="0" w:color="auto"/>
                <w:bottom w:val="none" w:sz="0" w:space="0" w:color="auto"/>
                <w:right w:val="none" w:sz="0" w:space="0" w:color="auto"/>
              </w:divBdr>
            </w:div>
            <w:div w:id="1077367305">
              <w:marLeft w:val="0"/>
              <w:marRight w:val="0"/>
              <w:marTop w:val="0"/>
              <w:marBottom w:val="0"/>
              <w:divBdr>
                <w:top w:val="none" w:sz="0" w:space="0" w:color="auto"/>
                <w:left w:val="none" w:sz="0" w:space="0" w:color="auto"/>
                <w:bottom w:val="none" w:sz="0" w:space="0" w:color="auto"/>
                <w:right w:val="none" w:sz="0" w:space="0" w:color="auto"/>
              </w:divBdr>
            </w:div>
            <w:div w:id="1189024237">
              <w:marLeft w:val="0"/>
              <w:marRight w:val="0"/>
              <w:marTop w:val="0"/>
              <w:marBottom w:val="0"/>
              <w:divBdr>
                <w:top w:val="none" w:sz="0" w:space="0" w:color="auto"/>
                <w:left w:val="none" w:sz="0" w:space="0" w:color="auto"/>
                <w:bottom w:val="none" w:sz="0" w:space="0" w:color="auto"/>
                <w:right w:val="none" w:sz="0" w:space="0" w:color="auto"/>
              </w:divBdr>
            </w:div>
            <w:div w:id="1078401092">
              <w:marLeft w:val="0"/>
              <w:marRight w:val="0"/>
              <w:marTop w:val="0"/>
              <w:marBottom w:val="0"/>
              <w:divBdr>
                <w:top w:val="none" w:sz="0" w:space="0" w:color="auto"/>
                <w:left w:val="none" w:sz="0" w:space="0" w:color="auto"/>
                <w:bottom w:val="none" w:sz="0" w:space="0" w:color="auto"/>
                <w:right w:val="none" w:sz="0" w:space="0" w:color="auto"/>
              </w:divBdr>
            </w:div>
            <w:div w:id="155607249">
              <w:marLeft w:val="0"/>
              <w:marRight w:val="0"/>
              <w:marTop w:val="0"/>
              <w:marBottom w:val="0"/>
              <w:divBdr>
                <w:top w:val="none" w:sz="0" w:space="0" w:color="auto"/>
                <w:left w:val="none" w:sz="0" w:space="0" w:color="auto"/>
                <w:bottom w:val="none" w:sz="0" w:space="0" w:color="auto"/>
                <w:right w:val="none" w:sz="0" w:space="0" w:color="auto"/>
              </w:divBdr>
            </w:div>
            <w:div w:id="1778138970">
              <w:marLeft w:val="0"/>
              <w:marRight w:val="0"/>
              <w:marTop w:val="0"/>
              <w:marBottom w:val="0"/>
              <w:divBdr>
                <w:top w:val="none" w:sz="0" w:space="0" w:color="auto"/>
                <w:left w:val="none" w:sz="0" w:space="0" w:color="auto"/>
                <w:bottom w:val="none" w:sz="0" w:space="0" w:color="auto"/>
                <w:right w:val="none" w:sz="0" w:space="0" w:color="auto"/>
              </w:divBdr>
            </w:div>
            <w:div w:id="1774983210">
              <w:marLeft w:val="0"/>
              <w:marRight w:val="0"/>
              <w:marTop w:val="0"/>
              <w:marBottom w:val="0"/>
              <w:divBdr>
                <w:top w:val="none" w:sz="0" w:space="0" w:color="auto"/>
                <w:left w:val="none" w:sz="0" w:space="0" w:color="auto"/>
                <w:bottom w:val="none" w:sz="0" w:space="0" w:color="auto"/>
                <w:right w:val="none" w:sz="0" w:space="0" w:color="auto"/>
              </w:divBdr>
            </w:div>
            <w:div w:id="6256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4470">
      <w:bodyDiv w:val="1"/>
      <w:marLeft w:val="0"/>
      <w:marRight w:val="0"/>
      <w:marTop w:val="0"/>
      <w:marBottom w:val="0"/>
      <w:divBdr>
        <w:top w:val="none" w:sz="0" w:space="0" w:color="auto"/>
        <w:left w:val="none" w:sz="0" w:space="0" w:color="auto"/>
        <w:bottom w:val="none" w:sz="0" w:space="0" w:color="auto"/>
        <w:right w:val="none" w:sz="0" w:space="0" w:color="auto"/>
      </w:divBdr>
      <w:divsChild>
        <w:div w:id="1607928734">
          <w:marLeft w:val="0"/>
          <w:marRight w:val="0"/>
          <w:marTop w:val="0"/>
          <w:marBottom w:val="0"/>
          <w:divBdr>
            <w:top w:val="none" w:sz="0" w:space="0" w:color="auto"/>
            <w:left w:val="none" w:sz="0" w:space="0" w:color="auto"/>
            <w:bottom w:val="none" w:sz="0" w:space="0" w:color="auto"/>
            <w:right w:val="none" w:sz="0" w:space="0" w:color="auto"/>
          </w:divBdr>
          <w:divsChild>
            <w:div w:id="665859772">
              <w:marLeft w:val="0"/>
              <w:marRight w:val="0"/>
              <w:marTop w:val="0"/>
              <w:marBottom w:val="0"/>
              <w:divBdr>
                <w:top w:val="none" w:sz="0" w:space="0" w:color="auto"/>
                <w:left w:val="none" w:sz="0" w:space="0" w:color="auto"/>
                <w:bottom w:val="none" w:sz="0" w:space="0" w:color="auto"/>
                <w:right w:val="none" w:sz="0" w:space="0" w:color="auto"/>
              </w:divBdr>
              <w:divsChild>
                <w:div w:id="522744802">
                  <w:marLeft w:val="0"/>
                  <w:marRight w:val="0"/>
                  <w:marTop w:val="0"/>
                  <w:marBottom w:val="0"/>
                  <w:divBdr>
                    <w:top w:val="none" w:sz="0" w:space="0" w:color="auto"/>
                    <w:left w:val="none" w:sz="0" w:space="0" w:color="auto"/>
                    <w:bottom w:val="none" w:sz="0" w:space="0" w:color="auto"/>
                    <w:right w:val="none" w:sz="0" w:space="0" w:color="auto"/>
                  </w:divBdr>
                </w:div>
                <w:div w:id="1652949872">
                  <w:marLeft w:val="0"/>
                  <w:marRight w:val="0"/>
                  <w:marTop w:val="0"/>
                  <w:marBottom w:val="0"/>
                  <w:divBdr>
                    <w:top w:val="none" w:sz="0" w:space="0" w:color="auto"/>
                    <w:left w:val="none" w:sz="0" w:space="0" w:color="auto"/>
                    <w:bottom w:val="none" w:sz="0" w:space="0" w:color="auto"/>
                    <w:right w:val="none" w:sz="0" w:space="0" w:color="auto"/>
                  </w:divBdr>
                </w:div>
                <w:div w:id="237254411">
                  <w:marLeft w:val="0"/>
                  <w:marRight w:val="0"/>
                  <w:marTop w:val="0"/>
                  <w:marBottom w:val="0"/>
                  <w:divBdr>
                    <w:top w:val="none" w:sz="0" w:space="0" w:color="auto"/>
                    <w:left w:val="none" w:sz="0" w:space="0" w:color="auto"/>
                    <w:bottom w:val="none" w:sz="0" w:space="0" w:color="auto"/>
                    <w:right w:val="none" w:sz="0" w:space="0" w:color="auto"/>
                  </w:divBdr>
                  <w:divsChild>
                    <w:div w:id="1807777641">
                      <w:marLeft w:val="0"/>
                      <w:marRight w:val="0"/>
                      <w:marTop w:val="0"/>
                      <w:marBottom w:val="0"/>
                      <w:divBdr>
                        <w:top w:val="none" w:sz="0" w:space="0" w:color="auto"/>
                        <w:left w:val="none" w:sz="0" w:space="0" w:color="auto"/>
                        <w:bottom w:val="none" w:sz="0" w:space="0" w:color="auto"/>
                        <w:right w:val="none" w:sz="0" w:space="0" w:color="auto"/>
                      </w:divBdr>
                    </w:div>
                  </w:divsChild>
                </w:div>
                <w:div w:id="2087263765">
                  <w:marLeft w:val="0"/>
                  <w:marRight w:val="0"/>
                  <w:marTop w:val="0"/>
                  <w:marBottom w:val="0"/>
                  <w:divBdr>
                    <w:top w:val="none" w:sz="0" w:space="0" w:color="auto"/>
                    <w:left w:val="none" w:sz="0" w:space="0" w:color="auto"/>
                    <w:bottom w:val="none" w:sz="0" w:space="0" w:color="auto"/>
                    <w:right w:val="none" w:sz="0" w:space="0" w:color="auto"/>
                  </w:divBdr>
                  <w:divsChild>
                    <w:div w:id="975374103">
                      <w:marLeft w:val="0"/>
                      <w:marRight w:val="0"/>
                      <w:marTop w:val="0"/>
                      <w:marBottom w:val="0"/>
                      <w:divBdr>
                        <w:top w:val="none" w:sz="0" w:space="0" w:color="auto"/>
                        <w:left w:val="none" w:sz="0" w:space="0" w:color="auto"/>
                        <w:bottom w:val="none" w:sz="0" w:space="0" w:color="auto"/>
                        <w:right w:val="none" w:sz="0" w:space="0" w:color="auto"/>
                      </w:divBdr>
                    </w:div>
                  </w:divsChild>
                </w:div>
                <w:div w:id="396902991">
                  <w:marLeft w:val="0"/>
                  <w:marRight w:val="0"/>
                  <w:marTop w:val="0"/>
                  <w:marBottom w:val="0"/>
                  <w:divBdr>
                    <w:top w:val="none" w:sz="0" w:space="0" w:color="auto"/>
                    <w:left w:val="none" w:sz="0" w:space="0" w:color="auto"/>
                    <w:bottom w:val="none" w:sz="0" w:space="0" w:color="auto"/>
                    <w:right w:val="none" w:sz="0" w:space="0" w:color="auto"/>
                  </w:divBdr>
                  <w:divsChild>
                    <w:div w:id="518273203">
                      <w:marLeft w:val="0"/>
                      <w:marRight w:val="0"/>
                      <w:marTop w:val="0"/>
                      <w:marBottom w:val="0"/>
                      <w:divBdr>
                        <w:top w:val="none" w:sz="0" w:space="0" w:color="auto"/>
                        <w:left w:val="none" w:sz="0" w:space="0" w:color="auto"/>
                        <w:bottom w:val="none" w:sz="0" w:space="0" w:color="auto"/>
                        <w:right w:val="none" w:sz="0" w:space="0" w:color="auto"/>
                      </w:divBdr>
                    </w:div>
                    <w:div w:id="1124691495">
                      <w:marLeft w:val="0"/>
                      <w:marRight w:val="0"/>
                      <w:marTop w:val="0"/>
                      <w:marBottom w:val="0"/>
                      <w:divBdr>
                        <w:top w:val="none" w:sz="0" w:space="0" w:color="auto"/>
                        <w:left w:val="none" w:sz="0" w:space="0" w:color="auto"/>
                        <w:bottom w:val="none" w:sz="0" w:space="0" w:color="auto"/>
                        <w:right w:val="none" w:sz="0" w:space="0" w:color="auto"/>
                      </w:divBdr>
                    </w:div>
                    <w:div w:id="1397812">
                      <w:marLeft w:val="0"/>
                      <w:marRight w:val="0"/>
                      <w:marTop w:val="0"/>
                      <w:marBottom w:val="0"/>
                      <w:divBdr>
                        <w:top w:val="none" w:sz="0" w:space="0" w:color="auto"/>
                        <w:left w:val="none" w:sz="0" w:space="0" w:color="auto"/>
                        <w:bottom w:val="none" w:sz="0" w:space="0" w:color="auto"/>
                        <w:right w:val="none" w:sz="0" w:space="0" w:color="auto"/>
                      </w:divBdr>
                    </w:div>
                    <w:div w:id="1928070815">
                      <w:marLeft w:val="0"/>
                      <w:marRight w:val="0"/>
                      <w:marTop w:val="0"/>
                      <w:marBottom w:val="0"/>
                      <w:divBdr>
                        <w:top w:val="none" w:sz="0" w:space="0" w:color="auto"/>
                        <w:left w:val="none" w:sz="0" w:space="0" w:color="auto"/>
                        <w:bottom w:val="none" w:sz="0" w:space="0" w:color="auto"/>
                        <w:right w:val="none" w:sz="0" w:space="0" w:color="auto"/>
                      </w:divBdr>
                    </w:div>
                  </w:divsChild>
                </w:div>
                <w:div w:id="1503859792">
                  <w:marLeft w:val="0"/>
                  <w:marRight w:val="0"/>
                  <w:marTop w:val="0"/>
                  <w:marBottom w:val="0"/>
                  <w:divBdr>
                    <w:top w:val="none" w:sz="0" w:space="0" w:color="auto"/>
                    <w:left w:val="none" w:sz="0" w:space="0" w:color="auto"/>
                    <w:bottom w:val="none" w:sz="0" w:space="0" w:color="auto"/>
                    <w:right w:val="none" w:sz="0" w:space="0" w:color="auto"/>
                  </w:divBdr>
                  <w:divsChild>
                    <w:div w:id="1982542857">
                      <w:marLeft w:val="0"/>
                      <w:marRight w:val="0"/>
                      <w:marTop w:val="0"/>
                      <w:marBottom w:val="0"/>
                      <w:divBdr>
                        <w:top w:val="none" w:sz="0" w:space="0" w:color="auto"/>
                        <w:left w:val="none" w:sz="0" w:space="0" w:color="auto"/>
                        <w:bottom w:val="none" w:sz="0" w:space="0" w:color="auto"/>
                        <w:right w:val="none" w:sz="0" w:space="0" w:color="auto"/>
                      </w:divBdr>
                    </w:div>
                    <w:div w:id="1213158618">
                      <w:marLeft w:val="0"/>
                      <w:marRight w:val="0"/>
                      <w:marTop w:val="0"/>
                      <w:marBottom w:val="0"/>
                      <w:divBdr>
                        <w:top w:val="none" w:sz="0" w:space="0" w:color="auto"/>
                        <w:left w:val="none" w:sz="0" w:space="0" w:color="auto"/>
                        <w:bottom w:val="none" w:sz="0" w:space="0" w:color="auto"/>
                        <w:right w:val="none" w:sz="0" w:space="0" w:color="auto"/>
                      </w:divBdr>
                    </w:div>
                    <w:div w:id="1122460484">
                      <w:marLeft w:val="0"/>
                      <w:marRight w:val="0"/>
                      <w:marTop w:val="0"/>
                      <w:marBottom w:val="0"/>
                      <w:divBdr>
                        <w:top w:val="none" w:sz="0" w:space="0" w:color="auto"/>
                        <w:left w:val="none" w:sz="0" w:space="0" w:color="auto"/>
                        <w:bottom w:val="none" w:sz="0" w:space="0" w:color="auto"/>
                        <w:right w:val="none" w:sz="0" w:space="0" w:color="auto"/>
                      </w:divBdr>
                    </w:div>
                    <w:div w:id="1159267604">
                      <w:marLeft w:val="0"/>
                      <w:marRight w:val="0"/>
                      <w:marTop w:val="0"/>
                      <w:marBottom w:val="0"/>
                      <w:divBdr>
                        <w:top w:val="none" w:sz="0" w:space="0" w:color="auto"/>
                        <w:left w:val="none" w:sz="0" w:space="0" w:color="auto"/>
                        <w:bottom w:val="none" w:sz="0" w:space="0" w:color="auto"/>
                        <w:right w:val="none" w:sz="0" w:space="0" w:color="auto"/>
                      </w:divBdr>
                    </w:div>
                    <w:div w:id="1381125526">
                      <w:marLeft w:val="0"/>
                      <w:marRight w:val="0"/>
                      <w:marTop w:val="0"/>
                      <w:marBottom w:val="0"/>
                      <w:divBdr>
                        <w:top w:val="none" w:sz="0" w:space="0" w:color="auto"/>
                        <w:left w:val="none" w:sz="0" w:space="0" w:color="auto"/>
                        <w:bottom w:val="none" w:sz="0" w:space="0" w:color="auto"/>
                        <w:right w:val="none" w:sz="0" w:space="0" w:color="auto"/>
                      </w:divBdr>
                    </w:div>
                    <w:div w:id="323514686">
                      <w:marLeft w:val="0"/>
                      <w:marRight w:val="0"/>
                      <w:marTop w:val="0"/>
                      <w:marBottom w:val="0"/>
                      <w:divBdr>
                        <w:top w:val="none" w:sz="0" w:space="0" w:color="auto"/>
                        <w:left w:val="none" w:sz="0" w:space="0" w:color="auto"/>
                        <w:bottom w:val="none" w:sz="0" w:space="0" w:color="auto"/>
                        <w:right w:val="none" w:sz="0" w:space="0" w:color="auto"/>
                      </w:divBdr>
                    </w:div>
                    <w:div w:id="2124420613">
                      <w:marLeft w:val="0"/>
                      <w:marRight w:val="0"/>
                      <w:marTop w:val="0"/>
                      <w:marBottom w:val="0"/>
                      <w:divBdr>
                        <w:top w:val="none" w:sz="0" w:space="0" w:color="auto"/>
                        <w:left w:val="none" w:sz="0" w:space="0" w:color="auto"/>
                        <w:bottom w:val="none" w:sz="0" w:space="0" w:color="auto"/>
                        <w:right w:val="none" w:sz="0" w:space="0" w:color="auto"/>
                      </w:divBdr>
                    </w:div>
                  </w:divsChild>
                </w:div>
                <w:div w:id="916788632">
                  <w:marLeft w:val="0"/>
                  <w:marRight w:val="0"/>
                  <w:marTop w:val="0"/>
                  <w:marBottom w:val="0"/>
                  <w:divBdr>
                    <w:top w:val="none" w:sz="0" w:space="0" w:color="auto"/>
                    <w:left w:val="none" w:sz="0" w:space="0" w:color="auto"/>
                    <w:bottom w:val="none" w:sz="0" w:space="0" w:color="auto"/>
                    <w:right w:val="none" w:sz="0" w:space="0" w:color="auto"/>
                  </w:divBdr>
                  <w:divsChild>
                    <w:div w:id="1458571667">
                      <w:marLeft w:val="0"/>
                      <w:marRight w:val="0"/>
                      <w:marTop w:val="0"/>
                      <w:marBottom w:val="0"/>
                      <w:divBdr>
                        <w:top w:val="none" w:sz="0" w:space="0" w:color="auto"/>
                        <w:left w:val="none" w:sz="0" w:space="0" w:color="auto"/>
                        <w:bottom w:val="none" w:sz="0" w:space="0" w:color="auto"/>
                        <w:right w:val="none" w:sz="0" w:space="0" w:color="auto"/>
                      </w:divBdr>
                    </w:div>
                    <w:div w:id="1399093042">
                      <w:marLeft w:val="0"/>
                      <w:marRight w:val="0"/>
                      <w:marTop w:val="0"/>
                      <w:marBottom w:val="0"/>
                      <w:divBdr>
                        <w:top w:val="none" w:sz="0" w:space="0" w:color="auto"/>
                        <w:left w:val="none" w:sz="0" w:space="0" w:color="auto"/>
                        <w:bottom w:val="none" w:sz="0" w:space="0" w:color="auto"/>
                        <w:right w:val="none" w:sz="0" w:space="0" w:color="auto"/>
                      </w:divBdr>
                    </w:div>
                    <w:div w:id="1424835560">
                      <w:marLeft w:val="0"/>
                      <w:marRight w:val="0"/>
                      <w:marTop w:val="0"/>
                      <w:marBottom w:val="0"/>
                      <w:divBdr>
                        <w:top w:val="none" w:sz="0" w:space="0" w:color="auto"/>
                        <w:left w:val="none" w:sz="0" w:space="0" w:color="auto"/>
                        <w:bottom w:val="none" w:sz="0" w:space="0" w:color="auto"/>
                        <w:right w:val="none" w:sz="0" w:space="0" w:color="auto"/>
                      </w:divBdr>
                    </w:div>
                  </w:divsChild>
                </w:div>
                <w:div w:id="1859076904">
                  <w:marLeft w:val="0"/>
                  <w:marRight w:val="0"/>
                  <w:marTop w:val="0"/>
                  <w:marBottom w:val="0"/>
                  <w:divBdr>
                    <w:top w:val="none" w:sz="0" w:space="0" w:color="auto"/>
                    <w:left w:val="none" w:sz="0" w:space="0" w:color="auto"/>
                    <w:bottom w:val="none" w:sz="0" w:space="0" w:color="auto"/>
                    <w:right w:val="none" w:sz="0" w:space="0" w:color="auto"/>
                  </w:divBdr>
                  <w:divsChild>
                    <w:div w:id="120154739">
                      <w:marLeft w:val="0"/>
                      <w:marRight w:val="0"/>
                      <w:marTop w:val="0"/>
                      <w:marBottom w:val="0"/>
                      <w:divBdr>
                        <w:top w:val="none" w:sz="0" w:space="0" w:color="auto"/>
                        <w:left w:val="none" w:sz="0" w:space="0" w:color="auto"/>
                        <w:bottom w:val="none" w:sz="0" w:space="0" w:color="auto"/>
                        <w:right w:val="none" w:sz="0" w:space="0" w:color="auto"/>
                      </w:divBdr>
                    </w:div>
                    <w:div w:id="1476801189">
                      <w:marLeft w:val="0"/>
                      <w:marRight w:val="0"/>
                      <w:marTop w:val="0"/>
                      <w:marBottom w:val="0"/>
                      <w:divBdr>
                        <w:top w:val="none" w:sz="0" w:space="0" w:color="auto"/>
                        <w:left w:val="none" w:sz="0" w:space="0" w:color="auto"/>
                        <w:bottom w:val="none" w:sz="0" w:space="0" w:color="auto"/>
                        <w:right w:val="none" w:sz="0" w:space="0" w:color="auto"/>
                      </w:divBdr>
                    </w:div>
                    <w:div w:id="118108678">
                      <w:marLeft w:val="0"/>
                      <w:marRight w:val="0"/>
                      <w:marTop w:val="0"/>
                      <w:marBottom w:val="0"/>
                      <w:divBdr>
                        <w:top w:val="none" w:sz="0" w:space="0" w:color="auto"/>
                        <w:left w:val="none" w:sz="0" w:space="0" w:color="auto"/>
                        <w:bottom w:val="none" w:sz="0" w:space="0" w:color="auto"/>
                        <w:right w:val="none" w:sz="0" w:space="0" w:color="auto"/>
                      </w:divBdr>
                    </w:div>
                    <w:div w:id="649557998">
                      <w:marLeft w:val="0"/>
                      <w:marRight w:val="0"/>
                      <w:marTop w:val="0"/>
                      <w:marBottom w:val="0"/>
                      <w:divBdr>
                        <w:top w:val="none" w:sz="0" w:space="0" w:color="auto"/>
                        <w:left w:val="none" w:sz="0" w:space="0" w:color="auto"/>
                        <w:bottom w:val="none" w:sz="0" w:space="0" w:color="auto"/>
                        <w:right w:val="none" w:sz="0" w:space="0" w:color="auto"/>
                      </w:divBdr>
                    </w:div>
                    <w:div w:id="292255436">
                      <w:marLeft w:val="0"/>
                      <w:marRight w:val="0"/>
                      <w:marTop w:val="0"/>
                      <w:marBottom w:val="0"/>
                      <w:divBdr>
                        <w:top w:val="none" w:sz="0" w:space="0" w:color="auto"/>
                        <w:left w:val="none" w:sz="0" w:space="0" w:color="auto"/>
                        <w:bottom w:val="none" w:sz="0" w:space="0" w:color="auto"/>
                        <w:right w:val="none" w:sz="0" w:space="0" w:color="auto"/>
                      </w:divBdr>
                    </w:div>
                    <w:div w:id="622275653">
                      <w:marLeft w:val="0"/>
                      <w:marRight w:val="0"/>
                      <w:marTop w:val="0"/>
                      <w:marBottom w:val="0"/>
                      <w:divBdr>
                        <w:top w:val="none" w:sz="0" w:space="0" w:color="auto"/>
                        <w:left w:val="none" w:sz="0" w:space="0" w:color="auto"/>
                        <w:bottom w:val="none" w:sz="0" w:space="0" w:color="auto"/>
                        <w:right w:val="none" w:sz="0" w:space="0" w:color="auto"/>
                      </w:divBdr>
                    </w:div>
                  </w:divsChild>
                </w:div>
                <w:div w:id="875191977">
                  <w:marLeft w:val="0"/>
                  <w:marRight w:val="0"/>
                  <w:marTop w:val="0"/>
                  <w:marBottom w:val="0"/>
                  <w:divBdr>
                    <w:top w:val="none" w:sz="0" w:space="0" w:color="auto"/>
                    <w:left w:val="none" w:sz="0" w:space="0" w:color="auto"/>
                    <w:bottom w:val="none" w:sz="0" w:space="0" w:color="auto"/>
                    <w:right w:val="none" w:sz="0" w:space="0" w:color="auto"/>
                  </w:divBdr>
                  <w:divsChild>
                    <w:div w:id="2027977718">
                      <w:marLeft w:val="0"/>
                      <w:marRight w:val="0"/>
                      <w:marTop w:val="0"/>
                      <w:marBottom w:val="0"/>
                      <w:divBdr>
                        <w:top w:val="none" w:sz="0" w:space="0" w:color="auto"/>
                        <w:left w:val="none" w:sz="0" w:space="0" w:color="auto"/>
                        <w:bottom w:val="none" w:sz="0" w:space="0" w:color="auto"/>
                        <w:right w:val="none" w:sz="0" w:space="0" w:color="auto"/>
                      </w:divBdr>
                    </w:div>
                    <w:div w:id="1032144445">
                      <w:marLeft w:val="0"/>
                      <w:marRight w:val="0"/>
                      <w:marTop w:val="0"/>
                      <w:marBottom w:val="0"/>
                      <w:divBdr>
                        <w:top w:val="none" w:sz="0" w:space="0" w:color="auto"/>
                        <w:left w:val="none" w:sz="0" w:space="0" w:color="auto"/>
                        <w:bottom w:val="none" w:sz="0" w:space="0" w:color="auto"/>
                        <w:right w:val="none" w:sz="0" w:space="0" w:color="auto"/>
                      </w:divBdr>
                    </w:div>
                    <w:div w:id="1104492649">
                      <w:marLeft w:val="0"/>
                      <w:marRight w:val="0"/>
                      <w:marTop w:val="0"/>
                      <w:marBottom w:val="0"/>
                      <w:divBdr>
                        <w:top w:val="none" w:sz="0" w:space="0" w:color="auto"/>
                        <w:left w:val="none" w:sz="0" w:space="0" w:color="auto"/>
                        <w:bottom w:val="none" w:sz="0" w:space="0" w:color="auto"/>
                        <w:right w:val="none" w:sz="0" w:space="0" w:color="auto"/>
                      </w:divBdr>
                    </w:div>
                    <w:div w:id="640379869">
                      <w:marLeft w:val="0"/>
                      <w:marRight w:val="0"/>
                      <w:marTop w:val="0"/>
                      <w:marBottom w:val="0"/>
                      <w:divBdr>
                        <w:top w:val="none" w:sz="0" w:space="0" w:color="auto"/>
                        <w:left w:val="none" w:sz="0" w:space="0" w:color="auto"/>
                        <w:bottom w:val="none" w:sz="0" w:space="0" w:color="auto"/>
                        <w:right w:val="none" w:sz="0" w:space="0" w:color="auto"/>
                      </w:divBdr>
                    </w:div>
                    <w:div w:id="401567286">
                      <w:marLeft w:val="0"/>
                      <w:marRight w:val="0"/>
                      <w:marTop w:val="0"/>
                      <w:marBottom w:val="0"/>
                      <w:divBdr>
                        <w:top w:val="none" w:sz="0" w:space="0" w:color="auto"/>
                        <w:left w:val="none" w:sz="0" w:space="0" w:color="auto"/>
                        <w:bottom w:val="none" w:sz="0" w:space="0" w:color="auto"/>
                        <w:right w:val="none" w:sz="0" w:space="0" w:color="auto"/>
                      </w:divBdr>
                    </w:div>
                    <w:div w:id="1162500127">
                      <w:marLeft w:val="0"/>
                      <w:marRight w:val="0"/>
                      <w:marTop w:val="0"/>
                      <w:marBottom w:val="0"/>
                      <w:divBdr>
                        <w:top w:val="none" w:sz="0" w:space="0" w:color="auto"/>
                        <w:left w:val="none" w:sz="0" w:space="0" w:color="auto"/>
                        <w:bottom w:val="none" w:sz="0" w:space="0" w:color="auto"/>
                        <w:right w:val="none" w:sz="0" w:space="0" w:color="auto"/>
                      </w:divBdr>
                    </w:div>
                    <w:div w:id="891690847">
                      <w:marLeft w:val="0"/>
                      <w:marRight w:val="0"/>
                      <w:marTop w:val="0"/>
                      <w:marBottom w:val="0"/>
                      <w:divBdr>
                        <w:top w:val="none" w:sz="0" w:space="0" w:color="auto"/>
                        <w:left w:val="none" w:sz="0" w:space="0" w:color="auto"/>
                        <w:bottom w:val="none" w:sz="0" w:space="0" w:color="auto"/>
                        <w:right w:val="none" w:sz="0" w:space="0" w:color="auto"/>
                      </w:divBdr>
                    </w:div>
                    <w:div w:id="449514387">
                      <w:marLeft w:val="0"/>
                      <w:marRight w:val="0"/>
                      <w:marTop w:val="0"/>
                      <w:marBottom w:val="0"/>
                      <w:divBdr>
                        <w:top w:val="none" w:sz="0" w:space="0" w:color="auto"/>
                        <w:left w:val="none" w:sz="0" w:space="0" w:color="auto"/>
                        <w:bottom w:val="none" w:sz="0" w:space="0" w:color="auto"/>
                        <w:right w:val="none" w:sz="0" w:space="0" w:color="auto"/>
                      </w:divBdr>
                    </w:div>
                    <w:div w:id="438531402">
                      <w:marLeft w:val="0"/>
                      <w:marRight w:val="0"/>
                      <w:marTop w:val="0"/>
                      <w:marBottom w:val="0"/>
                      <w:divBdr>
                        <w:top w:val="none" w:sz="0" w:space="0" w:color="auto"/>
                        <w:left w:val="none" w:sz="0" w:space="0" w:color="auto"/>
                        <w:bottom w:val="none" w:sz="0" w:space="0" w:color="auto"/>
                        <w:right w:val="none" w:sz="0" w:space="0" w:color="auto"/>
                      </w:divBdr>
                    </w:div>
                    <w:div w:id="956791216">
                      <w:marLeft w:val="0"/>
                      <w:marRight w:val="0"/>
                      <w:marTop w:val="0"/>
                      <w:marBottom w:val="0"/>
                      <w:divBdr>
                        <w:top w:val="none" w:sz="0" w:space="0" w:color="auto"/>
                        <w:left w:val="none" w:sz="0" w:space="0" w:color="auto"/>
                        <w:bottom w:val="none" w:sz="0" w:space="0" w:color="auto"/>
                        <w:right w:val="none" w:sz="0" w:space="0" w:color="auto"/>
                      </w:divBdr>
                    </w:div>
                    <w:div w:id="19599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6875">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70C58-9512-4E88-A2F3-37433DAE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1590</Words>
  <Characters>9545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Dorota Obszańska-Prusaczyk</cp:lastModifiedBy>
  <cp:revision>11</cp:revision>
  <cp:lastPrinted>2017-08-16T11:32:00Z</cp:lastPrinted>
  <dcterms:created xsi:type="dcterms:W3CDTF">2016-09-05T11:12:00Z</dcterms:created>
  <dcterms:modified xsi:type="dcterms:W3CDTF">2017-08-16T11:35:00Z</dcterms:modified>
</cp:coreProperties>
</file>